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B5554A" w:rsidTr="00CB1DDB">
        <w:tc>
          <w:tcPr>
            <w:tcW w:w="3936" w:type="dxa"/>
          </w:tcPr>
          <w:p w:rsidR="00B5554A" w:rsidRDefault="00B5554A" w:rsidP="00CB1DDB">
            <w:pPr>
              <w:spacing w:line="238" w:lineRule="auto"/>
              <w:jc w:val="right"/>
              <w:rPr>
                <w:b/>
                <w:lang w:val="en-US"/>
              </w:rPr>
            </w:pPr>
          </w:p>
        </w:tc>
        <w:tc>
          <w:tcPr>
            <w:tcW w:w="5670" w:type="dxa"/>
          </w:tcPr>
          <w:p w:rsidR="00B5554A" w:rsidRPr="00446B92" w:rsidRDefault="00B5554A" w:rsidP="00CB1DDB">
            <w:pPr>
              <w:pBdr>
                <w:bottom w:val="single" w:sz="12" w:space="1" w:color="auto"/>
              </w:pBdr>
              <w:spacing w:line="238" w:lineRule="auto"/>
              <w:rPr>
                <w:b/>
                <w:i/>
              </w:rPr>
            </w:pPr>
            <w:r w:rsidRPr="00446B92">
              <w:rPr>
                <w:b/>
                <w:i/>
              </w:rPr>
              <w:t>(указываем должность в родительном падеже)</w:t>
            </w:r>
          </w:p>
          <w:p w:rsidR="00B5554A" w:rsidRPr="00446B92" w:rsidRDefault="00B5554A" w:rsidP="00CB1DDB">
            <w:pPr>
              <w:pBdr>
                <w:bottom w:val="single" w:sz="12" w:space="1" w:color="auto"/>
              </w:pBdr>
              <w:spacing w:line="238" w:lineRule="auto"/>
              <w:rPr>
                <w:b/>
                <w:i/>
              </w:rPr>
            </w:pPr>
            <w:r w:rsidRPr="00446B92">
              <w:rPr>
                <w:b/>
                <w:i/>
              </w:rPr>
              <w:t>(звание при наличии)</w:t>
            </w:r>
          </w:p>
          <w:p w:rsidR="00B5554A" w:rsidRPr="00446B92" w:rsidRDefault="00B5554A" w:rsidP="00CB1DDB">
            <w:pPr>
              <w:pBdr>
                <w:bottom w:val="single" w:sz="12" w:space="1" w:color="auto"/>
              </w:pBdr>
              <w:spacing w:line="238" w:lineRule="auto"/>
              <w:rPr>
                <w:b/>
                <w:i/>
              </w:rPr>
            </w:pPr>
            <w:r w:rsidRPr="00446B92">
              <w:rPr>
                <w:b/>
                <w:i/>
              </w:rPr>
              <w:t>(ФИО должностного лица)</w:t>
            </w:r>
          </w:p>
          <w:p w:rsidR="00B5554A" w:rsidRDefault="00B5554A" w:rsidP="00CB1DDB">
            <w:pPr>
              <w:widowControl w:val="0"/>
              <w:spacing w:line="238" w:lineRule="auto"/>
              <w:rPr>
                <w:i/>
              </w:rPr>
            </w:pPr>
            <w:r>
              <w:rPr>
                <w:i/>
              </w:rPr>
              <w:t>(Индекс, а</w:t>
            </w:r>
            <w:r w:rsidRPr="00E01954">
              <w:rPr>
                <w:i/>
              </w:rPr>
              <w:t>дрес</w:t>
            </w:r>
            <w:r>
              <w:rPr>
                <w:i/>
              </w:rPr>
              <w:t xml:space="preserve"> места работы должностного лица)</w:t>
            </w:r>
          </w:p>
          <w:p w:rsidR="00B5554A" w:rsidRDefault="00B5554A" w:rsidP="00CB1DDB">
            <w:pPr>
              <w:widowControl w:val="0"/>
              <w:spacing w:line="238" w:lineRule="auto"/>
            </w:pPr>
            <w:r>
              <w:t xml:space="preserve">т. </w:t>
            </w:r>
            <w:r w:rsidRPr="00E01954">
              <w:rPr>
                <w:i/>
              </w:rPr>
              <w:t>(номер телефона</w:t>
            </w:r>
            <w:r>
              <w:rPr>
                <w:i/>
              </w:rPr>
              <w:t>, если известен</w:t>
            </w:r>
            <w:r w:rsidRPr="00E01954">
              <w:rPr>
                <w:i/>
              </w:rPr>
              <w:t>)</w:t>
            </w:r>
          </w:p>
          <w:p w:rsidR="00B5554A" w:rsidRPr="00E01954" w:rsidRDefault="00B5554A" w:rsidP="00CB1DDB">
            <w:pPr>
              <w:widowControl w:val="0"/>
              <w:spacing w:line="238" w:lineRule="auto"/>
            </w:pPr>
            <w:r>
              <w:rPr>
                <w:lang w:val="en-US"/>
              </w:rPr>
              <w:t>E</w:t>
            </w:r>
            <w:r w:rsidRPr="00E01954">
              <w:t>-</w:t>
            </w:r>
            <w:r>
              <w:rPr>
                <w:lang w:val="en-US"/>
              </w:rPr>
              <w:t>mail</w:t>
            </w:r>
            <w:r>
              <w:t xml:space="preserve">: </w:t>
            </w:r>
            <w:r w:rsidRPr="00E01954">
              <w:rPr>
                <w:i/>
              </w:rPr>
              <w:t xml:space="preserve">(адрес электронной почты </w:t>
            </w:r>
            <w:r>
              <w:rPr>
                <w:i/>
              </w:rPr>
              <w:t>, если известен</w:t>
            </w:r>
            <w:r w:rsidRPr="00E01954">
              <w:rPr>
                <w:i/>
              </w:rPr>
              <w:t>)</w:t>
            </w:r>
          </w:p>
          <w:p w:rsidR="00B5554A" w:rsidRDefault="00B5554A" w:rsidP="00CB1DDB">
            <w:pPr>
              <w:spacing w:line="238" w:lineRule="auto"/>
            </w:pPr>
          </w:p>
        </w:tc>
      </w:tr>
      <w:tr w:rsidR="00B5554A" w:rsidRPr="005261B8" w:rsidTr="00CB1DDB">
        <w:tc>
          <w:tcPr>
            <w:tcW w:w="3936" w:type="dxa"/>
          </w:tcPr>
          <w:p w:rsidR="00B5554A" w:rsidRPr="001E72CB" w:rsidRDefault="00B5554A" w:rsidP="00CB1DDB">
            <w:pPr>
              <w:widowControl w:val="0"/>
              <w:spacing w:line="238" w:lineRule="auto"/>
            </w:pPr>
          </w:p>
        </w:tc>
        <w:tc>
          <w:tcPr>
            <w:tcW w:w="5670" w:type="dxa"/>
            <w:hideMark/>
          </w:tcPr>
          <w:p w:rsidR="00B5554A" w:rsidRDefault="00B5554A" w:rsidP="00CB1DDB">
            <w:pPr>
              <w:widowControl w:val="0"/>
              <w:pBdr>
                <w:bottom w:val="single" w:sz="12" w:space="1" w:color="auto"/>
              </w:pBdr>
              <w:spacing w:line="238" w:lineRule="auto"/>
            </w:pPr>
            <w:r>
              <w:t xml:space="preserve">От </w:t>
            </w:r>
            <w:r>
              <w:rPr>
                <w:i/>
              </w:rPr>
              <w:t>(фамилия, имя, отчество, воинское звание при наличии, занимаемую должность)</w:t>
            </w:r>
          </w:p>
          <w:p w:rsidR="00B5554A" w:rsidRDefault="00B5554A" w:rsidP="00CB1DDB">
            <w:pPr>
              <w:widowControl w:val="0"/>
              <w:spacing w:line="238" w:lineRule="auto"/>
              <w:rPr>
                <w:i/>
              </w:rPr>
            </w:pPr>
            <w:r>
              <w:rPr>
                <w:i/>
              </w:rPr>
              <w:t>(Индекс, а</w:t>
            </w:r>
            <w:r w:rsidRPr="00E01954">
              <w:rPr>
                <w:i/>
              </w:rPr>
              <w:t>дрес</w:t>
            </w:r>
            <w:r>
              <w:rPr>
                <w:i/>
              </w:rPr>
              <w:t xml:space="preserve"> </w:t>
            </w:r>
            <w:r w:rsidRPr="00E01954">
              <w:rPr>
                <w:i/>
              </w:rPr>
              <w:t>проживания</w:t>
            </w:r>
            <w:r>
              <w:rPr>
                <w:i/>
              </w:rPr>
              <w:t>)</w:t>
            </w:r>
          </w:p>
          <w:p w:rsidR="00B5554A" w:rsidRDefault="00B5554A" w:rsidP="00CB1DDB">
            <w:pPr>
              <w:widowControl w:val="0"/>
              <w:spacing w:line="238" w:lineRule="auto"/>
            </w:pPr>
            <w:r>
              <w:t xml:space="preserve">т. </w:t>
            </w:r>
            <w:r w:rsidRPr="00E01954">
              <w:rPr>
                <w:i/>
              </w:rPr>
              <w:t>(номер телефона)</w:t>
            </w:r>
          </w:p>
          <w:p w:rsidR="00B5554A" w:rsidRPr="00E01954" w:rsidRDefault="00B5554A" w:rsidP="00CB1DDB">
            <w:pPr>
              <w:widowControl w:val="0"/>
              <w:spacing w:line="238" w:lineRule="auto"/>
            </w:pPr>
            <w:r>
              <w:rPr>
                <w:lang w:val="en-US"/>
              </w:rPr>
              <w:t>E</w:t>
            </w:r>
            <w:r w:rsidRPr="00E01954">
              <w:t>-</w:t>
            </w:r>
            <w:r>
              <w:rPr>
                <w:lang w:val="en-US"/>
              </w:rPr>
              <w:t>mail</w:t>
            </w:r>
            <w:r>
              <w:t xml:space="preserve">: </w:t>
            </w:r>
            <w:r w:rsidRPr="00E01954">
              <w:rPr>
                <w:i/>
              </w:rPr>
              <w:t>(адрес электронной почты для поддержания связи)</w:t>
            </w:r>
          </w:p>
          <w:p w:rsidR="00B5554A" w:rsidRPr="00E01954" w:rsidRDefault="00B5554A" w:rsidP="00CB1DDB">
            <w:pPr>
              <w:widowControl w:val="0"/>
              <w:spacing w:line="238" w:lineRule="auto"/>
            </w:pPr>
          </w:p>
        </w:tc>
      </w:tr>
    </w:tbl>
    <w:p w:rsidR="00B5554A" w:rsidRDefault="00B5554A" w:rsidP="00B5554A">
      <w:pPr>
        <w:spacing w:after="0" w:line="238"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B5554A" w:rsidRDefault="00B5554A" w:rsidP="00B5554A">
      <w:pPr>
        <w:spacing w:after="0" w:line="238" w:lineRule="auto"/>
        <w:jc w:val="center"/>
        <w:rPr>
          <w:rFonts w:ascii="Times New Roman" w:hAnsi="Times New Roman" w:cs="Times New Roman"/>
          <w:b/>
          <w:sz w:val="28"/>
          <w:szCs w:val="28"/>
        </w:rPr>
      </w:pPr>
      <w:r>
        <w:rPr>
          <w:i/>
        </w:rPr>
        <w:t>если военнослужащий и обращаемся вышестоящему начальнику, то вместо Заявления пишется слово рапорт</w:t>
      </w:r>
    </w:p>
    <w:p w:rsidR="00F477AC" w:rsidRPr="00801B10" w:rsidRDefault="00F477AC" w:rsidP="00402B8A">
      <w:pPr>
        <w:spacing w:after="0" w:line="240" w:lineRule="auto"/>
        <w:ind w:firstLine="709"/>
        <w:jc w:val="both"/>
        <w:rPr>
          <w:rFonts w:ascii="Times New Roman" w:hAnsi="Times New Roman" w:cs="Times New Roman"/>
          <w:sz w:val="28"/>
          <w:szCs w:val="28"/>
        </w:rPr>
      </w:pPr>
    </w:p>
    <w:p w:rsidR="0042602F" w:rsidRPr="0042602F" w:rsidRDefault="0042602F" w:rsidP="0042602F">
      <w:pPr>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Настоящим информирую Вас о возможном </w:t>
      </w:r>
      <w:proofErr w:type="spellStart"/>
      <w:r w:rsidRPr="0042602F">
        <w:rPr>
          <w:rFonts w:ascii="Times New Roman" w:hAnsi="Times New Roman" w:cs="Times New Roman"/>
          <w:sz w:val="28"/>
          <w:szCs w:val="28"/>
        </w:rPr>
        <w:t>покрывательстве</w:t>
      </w:r>
      <w:proofErr w:type="spellEnd"/>
      <w:r w:rsidRPr="0042602F">
        <w:rPr>
          <w:rFonts w:ascii="Times New Roman" w:hAnsi="Times New Roman" w:cs="Times New Roman"/>
          <w:sz w:val="28"/>
          <w:szCs w:val="28"/>
        </w:rPr>
        <w:t xml:space="preserve"> заместителем начальника </w:t>
      </w:r>
      <w:r w:rsidR="00B5554A">
        <w:rPr>
          <w:rFonts w:ascii="Times New Roman" w:hAnsi="Times New Roman" w:cs="Times New Roman"/>
          <w:sz w:val="28"/>
          <w:szCs w:val="28"/>
        </w:rPr>
        <w:t>________________</w:t>
      </w:r>
      <w:r w:rsidR="00B5554A">
        <w:rPr>
          <w:rFonts w:ascii="Times New Roman" w:hAnsi="Times New Roman" w:cs="Times New Roman"/>
          <w:sz w:val="28"/>
          <w:szCs w:val="28"/>
        </w:rPr>
        <w:t xml:space="preserve"> </w:t>
      </w:r>
      <w:r w:rsidRPr="0042602F">
        <w:rPr>
          <w:rFonts w:ascii="Times New Roman" w:hAnsi="Times New Roman" w:cs="Times New Roman"/>
          <w:sz w:val="28"/>
          <w:szCs w:val="28"/>
        </w:rPr>
        <w:t xml:space="preserve">ВС РФ </w:t>
      </w:r>
      <w:r w:rsidR="00B5554A">
        <w:rPr>
          <w:rFonts w:ascii="Times New Roman" w:hAnsi="Times New Roman" w:cs="Times New Roman"/>
          <w:sz w:val="28"/>
          <w:szCs w:val="28"/>
        </w:rPr>
        <w:t>______</w:t>
      </w:r>
      <w:r w:rsidRPr="0042602F">
        <w:rPr>
          <w:rFonts w:ascii="Times New Roman" w:hAnsi="Times New Roman" w:cs="Times New Roman"/>
          <w:sz w:val="28"/>
          <w:szCs w:val="28"/>
        </w:rPr>
        <w:t xml:space="preserve">-адмиралом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Pr="0042602F">
        <w:rPr>
          <w:rFonts w:ascii="Times New Roman" w:hAnsi="Times New Roman" w:cs="Times New Roman"/>
          <w:sz w:val="28"/>
          <w:szCs w:val="28"/>
        </w:rPr>
        <w:t xml:space="preserve">совершенных правонарушений начальником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Pr="0042602F">
        <w:rPr>
          <w:rFonts w:ascii="Times New Roman" w:hAnsi="Times New Roman" w:cs="Times New Roman"/>
          <w:sz w:val="28"/>
          <w:szCs w:val="28"/>
        </w:rPr>
        <w:t xml:space="preserve">высшего военного училища </w:t>
      </w:r>
      <w:r w:rsidR="00B5554A">
        <w:rPr>
          <w:rFonts w:ascii="Times New Roman" w:hAnsi="Times New Roman" w:cs="Times New Roman"/>
          <w:sz w:val="28"/>
          <w:szCs w:val="28"/>
        </w:rPr>
        <w:t>______</w:t>
      </w:r>
      <w:r w:rsidR="00B5554A" w:rsidRPr="0042602F">
        <w:rPr>
          <w:rFonts w:ascii="Times New Roman" w:hAnsi="Times New Roman" w:cs="Times New Roman"/>
          <w:sz w:val="28"/>
          <w:szCs w:val="28"/>
        </w:rPr>
        <w:t xml:space="preserve"> </w:t>
      </w:r>
      <w:r w:rsidRPr="0042602F">
        <w:rPr>
          <w:rFonts w:ascii="Times New Roman" w:hAnsi="Times New Roman" w:cs="Times New Roman"/>
          <w:sz w:val="28"/>
          <w:szCs w:val="28"/>
        </w:rPr>
        <w:t xml:space="preserve">(Далее – </w:t>
      </w:r>
      <w:r w:rsidR="00B5554A">
        <w:rPr>
          <w:rFonts w:ascii="Times New Roman" w:hAnsi="Times New Roman" w:cs="Times New Roman"/>
          <w:sz w:val="28"/>
          <w:szCs w:val="28"/>
        </w:rPr>
        <w:t>________</w:t>
      </w:r>
      <w:r w:rsidRPr="0042602F">
        <w:rPr>
          <w:rFonts w:ascii="Times New Roman" w:hAnsi="Times New Roman" w:cs="Times New Roman"/>
          <w:sz w:val="28"/>
          <w:szCs w:val="28"/>
        </w:rPr>
        <w:t xml:space="preserve">) полковником </w:t>
      </w:r>
      <w:r w:rsidR="00B5554A">
        <w:rPr>
          <w:rFonts w:ascii="Times New Roman" w:hAnsi="Times New Roman" w:cs="Times New Roman"/>
          <w:sz w:val="28"/>
          <w:szCs w:val="28"/>
        </w:rPr>
        <w:t>______</w:t>
      </w:r>
      <w:r w:rsidRPr="0042602F">
        <w:rPr>
          <w:rFonts w:ascii="Times New Roman" w:hAnsi="Times New Roman" w:cs="Times New Roman"/>
          <w:sz w:val="28"/>
          <w:szCs w:val="28"/>
        </w:rPr>
        <w:t xml:space="preserve">, о возможной халатности при рассмотрении заявления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001954ED">
        <w:rPr>
          <w:rFonts w:ascii="Times New Roman" w:hAnsi="Times New Roman" w:cs="Times New Roman"/>
          <w:sz w:val="28"/>
          <w:szCs w:val="28"/>
        </w:rPr>
        <w:t xml:space="preserve">и </w:t>
      </w:r>
      <w:r w:rsidR="001954ED" w:rsidRPr="0042602F">
        <w:rPr>
          <w:rFonts w:ascii="Times New Roman" w:hAnsi="Times New Roman" w:cs="Times New Roman"/>
          <w:sz w:val="28"/>
          <w:szCs w:val="28"/>
        </w:rPr>
        <w:t>нарушения Федерального закона № 59-ФЗ от 02.05.2006 года «О порядке рассмотрения обращени</w:t>
      </w:r>
      <w:r w:rsidR="001954ED">
        <w:rPr>
          <w:rFonts w:ascii="Times New Roman" w:hAnsi="Times New Roman" w:cs="Times New Roman"/>
          <w:sz w:val="28"/>
          <w:szCs w:val="28"/>
        </w:rPr>
        <w:t>й граждан Российской Федерации».</w:t>
      </w:r>
    </w:p>
    <w:p w:rsidR="002F7508" w:rsidRDefault="002F7508" w:rsidP="00D577F4">
      <w:pPr>
        <w:spacing w:after="0" w:line="240" w:lineRule="auto"/>
        <w:ind w:firstLine="709"/>
        <w:jc w:val="both"/>
        <w:rPr>
          <w:rFonts w:ascii="Times New Roman" w:hAnsi="Times New Roman" w:cs="Times New Roman"/>
          <w:sz w:val="28"/>
          <w:szCs w:val="28"/>
        </w:rPr>
      </w:pPr>
      <w:r w:rsidRPr="009F5CD1">
        <w:rPr>
          <w:rFonts w:ascii="Times New Roman" w:hAnsi="Times New Roman" w:cs="Times New Roman"/>
          <w:sz w:val="28"/>
          <w:szCs w:val="28"/>
        </w:rPr>
        <w:t xml:space="preserve">Так, на обращение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Pr="009F5CD1">
        <w:rPr>
          <w:rFonts w:ascii="Times New Roman" w:hAnsi="Times New Roman" w:cs="Times New Roman"/>
          <w:sz w:val="28"/>
          <w:szCs w:val="28"/>
        </w:rPr>
        <w:t xml:space="preserve">от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Pr="009F5CD1">
        <w:rPr>
          <w:rFonts w:ascii="Times New Roman" w:hAnsi="Times New Roman" w:cs="Times New Roman"/>
          <w:sz w:val="28"/>
          <w:szCs w:val="28"/>
        </w:rPr>
        <w:t xml:space="preserve">г. № </w:t>
      </w:r>
      <w:r w:rsidR="00B5554A">
        <w:rPr>
          <w:rFonts w:ascii="Times New Roman" w:hAnsi="Times New Roman" w:cs="Times New Roman"/>
          <w:sz w:val="28"/>
          <w:szCs w:val="28"/>
        </w:rPr>
        <w:t>______</w:t>
      </w:r>
      <w:r w:rsidR="006849E2">
        <w:rPr>
          <w:rFonts w:ascii="Times New Roman" w:hAnsi="Times New Roman" w:cs="Times New Roman"/>
          <w:sz w:val="28"/>
          <w:szCs w:val="28"/>
        </w:rPr>
        <w:t xml:space="preserve"> </w:t>
      </w:r>
      <w:r w:rsidR="00251303" w:rsidRPr="009F5CD1">
        <w:rPr>
          <w:rFonts w:ascii="Times New Roman" w:hAnsi="Times New Roman" w:cs="Times New Roman"/>
          <w:sz w:val="28"/>
          <w:szCs w:val="28"/>
        </w:rPr>
        <w:t>(приложение 1)</w:t>
      </w:r>
      <w:r w:rsidRPr="009F5CD1">
        <w:rPr>
          <w:rFonts w:ascii="Times New Roman" w:hAnsi="Times New Roman" w:cs="Times New Roman"/>
          <w:sz w:val="28"/>
          <w:szCs w:val="28"/>
        </w:rPr>
        <w:t xml:space="preserve"> было получено письмо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Pr="009F5CD1">
        <w:rPr>
          <w:rFonts w:ascii="Times New Roman" w:hAnsi="Times New Roman" w:cs="Times New Roman"/>
          <w:sz w:val="28"/>
          <w:szCs w:val="28"/>
        </w:rPr>
        <w:t>г.</w:t>
      </w:r>
      <w:r w:rsidR="00251303" w:rsidRPr="009F5CD1">
        <w:rPr>
          <w:rFonts w:ascii="Times New Roman" w:hAnsi="Times New Roman" w:cs="Times New Roman"/>
          <w:sz w:val="28"/>
          <w:szCs w:val="28"/>
        </w:rPr>
        <w:t xml:space="preserve"> №. </w:t>
      </w:r>
      <w:r w:rsidR="00B5554A">
        <w:rPr>
          <w:rFonts w:ascii="Times New Roman" w:hAnsi="Times New Roman" w:cs="Times New Roman"/>
          <w:sz w:val="28"/>
          <w:szCs w:val="28"/>
        </w:rPr>
        <w:t>_____</w:t>
      </w:r>
      <w:proofErr w:type="gramStart"/>
      <w:r w:rsidR="00B5554A">
        <w:rPr>
          <w:rFonts w:ascii="Times New Roman" w:hAnsi="Times New Roman" w:cs="Times New Roman"/>
          <w:sz w:val="28"/>
          <w:szCs w:val="28"/>
        </w:rPr>
        <w:t>_</w:t>
      </w:r>
      <w:r w:rsidR="00B5554A">
        <w:rPr>
          <w:rFonts w:ascii="Times New Roman" w:hAnsi="Times New Roman" w:cs="Times New Roman"/>
          <w:sz w:val="28"/>
          <w:szCs w:val="28"/>
        </w:rPr>
        <w:t xml:space="preserve"> </w:t>
      </w:r>
      <w:r w:rsidR="00251303" w:rsidRPr="009F5CD1">
        <w:rPr>
          <w:rFonts w:ascii="Times New Roman" w:hAnsi="Times New Roman" w:cs="Times New Roman"/>
          <w:sz w:val="28"/>
          <w:szCs w:val="28"/>
        </w:rPr>
        <w:t xml:space="preserve"> (</w:t>
      </w:r>
      <w:proofErr w:type="gramEnd"/>
      <w:r w:rsidR="00251303" w:rsidRPr="009F5CD1">
        <w:rPr>
          <w:rFonts w:ascii="Times New Roman" w:hAnsi="Times New Roman" w:cs="Times New Roman"/>
          <w:sz w:val="28"/>
          <w:szCs w:val="28"/>
        </w:rPr>
        <w:t>приложение 2)</w:t>
      </w:r>
      <w:r w:rsidR="00F543BF">
        <w:rPr>
          <w:rFonts w:ascii="Times New Roman" w:hAnsi="Times New Roman" w:cs="Times New Roman"/>
          <w:sz w:val="28"/>
          <w:szCs w:val="28"/>
        </w:rPr>
        <w:t>.</w:t>
      </w:r>
    </w:p>
    <w:p w:rsidR="00F543BF" w:rsidRPr="0042602F" w:rsidRDefault="0042602F" w:rsidP="00D577F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письме от </w:t>
      </w:r>
      <w:r w:rsidR="00B5554A">
        <w:rPr>
          <w:rFonts w:ascii="Times New Roman" w:hAnsi="Times New Roman" w:cs="Times New Roman"/>
          <w:b/>
          <w:i/>
          <w:sz w:val="28"/>
          <w:szCs w:val="28"/>
        </w:rPr>
        <w:t>____</w:t>
      </w:r>
      <w:r w:rsidR="00B5554A">
        <w:rPr>
          <w:rFonts w:ascii="Times New Roman" w:hAnsi="Times New Roman" w:cs="Times New Roman"/>
          <w:b/>
          <w:i/>
          <w:sz w:val="28"/>
          <w:szCs w:val="28"/>
        </w:rPr>
        <w:t xml:space="preserve"> </w:t>
      </w:r>
      <w:r>
        <w:rPr>
          <w:rFonts w:ascii="Times New Roman" w:hAnsi="Times New Roman" w:cs="Times New Roman"/>
          <w:sz w:val="28"/>
          <w:szCs w:val="28"/>
        </w:rPr>
        <w:t xml:space="preserve">г. № </w:t>
      </w:r>
      <w:r w:rsidR="00B5554A">
        <w:rPr>
          <w:rFonts w:ascii="Times New Roman" w:hAnsi="Times New Roman" w:cs="Times New Roman"/>
          <w:b/>
          <w:i/>
          <w:sz w:val="28"/>
          <w:szCs w:val="28"/>
        </w:rPr>
        <w:t>____</w:t>
      </w:r>
      <w:r w:rsidR="00B5554A">
        <w:rPr>
          <w:rFonts w:ascii="Times New Roman" w:hAnsi="Times New Roman" w:cs="Times New Roman"/>
          <w:b/>
          <w:i/>
          <w:sz w:val="28"/>
          <w:szCs w:val="28"/>
        </w:rPr>
        <w:t xml:space="preserve"> </w:t>
      </w:r>
      <w:r w:rsidR="00B5554A">
        <w:rPr>
          <w:rFonts w:ascii="Times New Roman" w:hAnsi="Times New Roman" w:cs="Times New Roman"/>
          <w:b/>
          <w:i/>
          <w:sz w:val="28"/>
          <w:szCs w:val="28"/>
        </w:rPr>
        <w:t>____</w:t>
      </w:r>
      <w:r>
        <w:rPr>
          <w:rFonts w:ascii="Times New Roman" w:hAnsi="Times New Roman" w:cs="Times New Roman"/>
          <w:sz w:val="28"/>
          <w:szCs w:val="28"/>
        </w:rPr>
        <w:t xml:space="preserve">-адмирал </w:t>
      </w:r>
      <w:r w:rsidR="00B5554A">
        <w:rPr>
          <w:rFonts w:ascii="Times New Roman" w:hAnsi="Times New Roman" w:cs="Times New Roman"/>
          <w:b/>
          <w:i/>
          <w:sz w:val="28"/>
          <w:szCs w:val="28"/>
        </w:rPr>
        <w:t>____</w:t>
      </w:r>
      <w:r w:rsidR="00B5554A">
        <w:rPr>
          <w:rFonts w:ascii="Times New Roman" w:hAnsi="Times New Roman" w:cs="Times New Roman"/>
          <w:b/>
          <w:i/>
          <w:sz w:val="28"/>
          <w:szCs w:val="28"/>
        </w:rPr>
        <w:t xml:space="preserve"> </w:t>
      </w:r>
      <w:r>
        <w:rPr>
          <w:rFonts w:ascii="Times New Roman" w:hAnsi="Times New Roman" w:cs="Times New Roman"/>
          <w:sz w:val="28"/>
          <w:szCs w:val="28"/>
        </w:rPr>
        <w:t xml:space="preserve">указал, что </w:t>
      </w:r>
      <w:r w:rsidRPr="0042602F">
        <w:rPr>
          <w:rFonts w:ascii="Times New Roman" w:hAnsi="Times New Roman" w:cs="Times New Roman"/>
          <w:b/>
          <w:i/>
          <w:sz w:val="28"/>
          <w:szCs w:val="28"/>
        </w:rPr>
        <w:t xml:space="preserve">«фактов несоблюдения начальником </w:t>
      </w:r>
      <w:r w:rsidR="00B5554A">
        <w:rPr>
          <w:rFonts w:ascii="Times New Roman" w:hAnsi="Times New Roman" w:cs="Times New Roman"/>
          <w:b/>
          <w:i/>
          <w:sz w:val="28"/>
          <w:szCs w:val="28"/>
        </w:rPr>
        <w:t>________</w:t>
      </w:r>
      <w:r w:rsidRPr="0042602F">
        <w:rPr>
          <w:rFonts w:ascii="Times New Roman" w:hAnsi="Times New Roman" w:cs="Times New Roman"/>
          <w:b/>
          <w:i/>
          <w:sz w:val="28"/>
          <w:szCs w:val="28"/>
        </w:rPr>
        <w:t xml:space="preserve"> конституционных прав граждан Российской Федерации в отношении курсантов не выявлено.</w:t>
      </w:r>
    </w:p>
    <w:p w:rsidR="0042602F" w:rsidRPr="0042602F" w:rsidRDefault="0042602F" w:rsidP="00D577F4">
      <w:pPr>
        <w:spacing w:after="0" w:line="240" w:lineRule="auto"/>
        <w:ind w:firstLine="709"/>
        <w:jc w:val="both"/>
        <w:rPr>
          <w:rFonts w:ascii="Times New Roman" w:hAnsi="Times New Roman" w:cs="Times New Roman"/>
          <w:i/>
          <w:sz w:val="28"/>
          <w:szCs w:val="28"/>
        </w:rPr>
      </w:pPr>
      <w:r w:rsidRPr="0042602F">
        <w:rPr>
          <w:rFonts w:ascii="Times New Roman" w:hAnsi="Times New Roman" w:cs="Times New Roman"/>
          <w:b/>
          <w:i/>
          <w:sz w:val="28"/>
          <w:szCs w:val="28"/>
        </w:rPr>
        <w:t xml:space="preserve">Ограничения, накладываемы на курсантов </w:t>
      </w:r>
      <w:r w:rsidR="00B5554A">
        <w:rPr>
          <w:rFonts w:ascii="Times New Roman" w:hAnsi="Times New Roman" w:cs="Times New Roman"/>
          <w:b/>
          <w:i/>
          <w:sz w:val="28"/>
          <w:szCs w:val="28"/>
        </w:rPr>
        <w:t>________</w:t>
      </w:r>
      <w:r w:rsidRPr="0042602F">
        <w:rPr>
          <w:rFonts w:ascii="Times New Roman" w:hAnsi="Times New Roman" w:cs="Times New Roman"/>
          <w:b/>
          <w:i/>
          <w:sz w:val="28"/>
          <w:szCs w:val="28"/>
        </w:rPr>
        <w:t>, соответствуют требованиям нормативных правовых актов Министерства обороны Российской Федерации</w:t>
      </w:r>
      <w:r w:rsidRPr="0042602F">
        <w:rPr>
          <w:rFonts w:ascii="Times New Roman" w:hAnsi="Times New Roman" w:cs="Times New Roman"/>
          <w:i/>
          <w:sz w:val="28"/>
          <w:szCs w:val="28"/>
        </w:rPr>
        <w:t xml:space="preserve"> и обусловлены необходимостью соблюдения требований безопасности военной службы, сохранения здоровья военнослужащих, ограждения их от вредных привычек (курения, употребления алкоголя), не допущения употребления курсантами наркотических средств, психотропных веществ или их аналогов, новых потенциально опасных </w:t>
      </w:r>
      <w:proofErr w:type="spellStart"/>
      <w:r w:rsidRPr="0042602F">
        <w:rPr>
          <w:rFonts w:ascii="Times New Roman" w:hAnsi="Times New Roman" w:cs="Times New Roman"/>
          <w:i/>
          <w:sz w:val="28"/>
          <w:szCs w:val="28"/>
        </w:rPr>
        <w:t>психоактивных</w:t>
      </w:r>
      <w:proofErr w:type="spellEnd"/>
      <w:r w:rsidRPr="0042602F">
        <w:rPr>
          <w:rFonts w:ascii="Times New Roman" w:hAnsi="Times New Roman" w:cs="Times New Roman"/>
          <w:i/>
          <w:sz w:val="28"/>
          <w:szCs w:val="28"/>
        </w:rPr>
        <w:t xml:space="preserve"> веществ либо других одурманивающих веществ».</w:t>
      </w:r>
    </w:p>
    <w:p w:rsidR="0042602F" w:rsidRDefault="0042602F" w:rsidP="00D577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заместитель начальника </w:t>
      </w:r>
      <w:r w:rsidR="00B5554A">
        <w:rPr>
          <w:rFonts w:ascii="Times New Roman" w:hAnsi="Times New Roman" w:cs="Times New Roman"/>
          <w:sz w:val="28"/>
          <w:szCs w:val="28"/>
        </w:rPr>
        <w:t>______</w:t>
      </w:r>
      <w:r>
        <w:rPr>
          <w:rFonts w:ascii="Times New Roman" w:hAnsi="Times New Roman" w:cs="Times New Roman"/>
          <w:sz w:val="28"/>
          <w:szCs w:val="28"/>
        </w:rPr>
        <w:t xml:space="preserve"> ВС РФ </w:t>
      </w:r>
      <w:r w:rsidR="00B5554A">
        <w:rPr>
          <w:rFonts w:ascii="Times New Roman" w:hAnsi="Times New Roman" w:cs="Times New Roman"/>
          <w:sz w:val="28"/>
          <w:szCs w:val="28"/>
        </w:rPr>
        <w:t>______</w:t>
      </w:r>
      <w:r>
        <w:rPr>
          <w:rFonts w:ascii="Times New Roman" w:hAnsi="Times New Roman" w:cs="Times New Roman"/>
          <w:sz w:val="28"/>
          <w:szCs w:val="28"/>
        </w:rPr>
        <w:t xml:space="preserve">-адмирал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Pr>
          <w:rFonts w:ascii="Times New Roman" w:hAnsi="Times New Roman" w:cs="Times New Roman"/>
          <w:sz w:val="28"/>
          <w:szCs w:val="28"/>
        </w:rPr>
        <w:t xml:space="preserve">подтвердил изложенную в обращении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Pr>
          <w:rFonts w:ascii="Times New Roman" w:hAnsi="Times New Roman" w:cs="Times New Roman"/>
          <w:sz w:val="28"/>
          <w:szCs w:val="28"/>
        </w:rPr>
        <w:t xml:space="preserve">г. № </w:t>
      </w:r>
      <w:r w:rsidR="00B5554A">
        <w:rPr>
          <w:rFonts w:ascii="Times New Roman" w:hAnsi="Times New Roman" w:cs="Times New Roman"/>
          <w:sz w:val="28"/>
          <w:szCs w:val="28"/>
        </w:rPr>
        <w:t>______</w:t>
      </w:r>
      <w:r>
        <w:rPr>
          <w:rFonts w:ascii="Times New Roman" w:hAnsi="Times New Roman" w:cs="Times New Roman"/>
          <w:sz w:val="28"/>
          <w:szCs w:val="28"/>
        </w:rPr>
        <w:t xml:space="preserve"> информацию.</w:t>
      </w:r>
    </w:p>
    <w:p w:rsidR="0042602F" w:rsidRDefault="0042602F" w:rsidP="00D577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у курсантов </w:t>
      </w:r>
      <w:r w:rsidR="00B5554A">
        <w:rPr>
          <w:rFonts w:ascii="Times New Roman" w:hAnsi="Times New Roman" w:cs="Times New Roman"/>
          <w:sz w:val="28"/>
          <w:szCs w:val="28"/>
        </w:rPr>
        <w:t>________</w:t>
      </w:r>
      <w:r w:rsidR="00C95CDB">
        <w:rPr>
          <w:rFonts w:ascii="Times New Roman" w:hAnsi="Times New Roman" w:cs="Times New Roman"/>
          <w:sz w:val="28"/>
          <w:szCs w:val="28"/>
        </w:rPr>
        <w:t xml:space="preserve">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00C95CDB">
        <w:rPr>
          <w:rFonts w:ascii="Times New Roman" w:hAnsi="Times New Roman" w:cs="Times New Roman"/>
          <w:sz w:val="28"/>
          <w:szCs w:val="28"/>
        </w:rPr>
        <w:t>в своем обращении указал следующие</w:t>
      </w:r>
      <w:r>
        <w:rPr>
          <w:rFonts w:ascii="Times New Roman" w:hAnsi="Times New Roman" w:cs="Times New Roman"/>
          <w:sz w:val="28"/>
          <w:szCs w:val="28"/>
        </w:rPr>
        <w:t xml:space="preserve"> существуют</w:t>
      </w:r>
      <w:r w:rsidR="00C95CDB">
        <w:rPr>
          <w:rFonts w:ascii="Times New Roman" w:hAnsi="Times New Roman" w:cs="Times New Roman"/>
          <w:sz w:val="28"/>
          <w:szCs w:val="28"/>
        </w:rPr>
        <w:t xml:space="preserve"> </w:t>
      </w:r>
      <w:r>
        <w:rPr>
          <w:rFonts w:ascii="Times New Roman" w:hAnsi="Times New Roman" w:cs="Times New Roman"/>
          <w:sz w:val="28"/>
          <w:szCs w:val="28"/>
        </w:rPr>
        <w:t>запреты</w:t>
      </w:r>
      <w:r w:rsidR="00C95CDB">
        <w:rPr>
          <w:rFonts w:ascii="Times New Roman" w:hAnsi="Times New Roman" w:cs="Times New Roman"/>
          <w:sz w:val="28"/>
          <w:szCs w:val="28"/>
        </w:rPr>
        <w:t xml:space="preserve">, которые </w:t>
      </w:r>
      <w:r w:rsidR="00B5554A">
        <w:rPr>
          <w:rFonts w:ascii="Times New Roman" w:hAnsi="Times New Roman" w:cs="Times New Roman"/>
          <w:sz w:val="28"/>
          <w:szCs w:val="28"/>
        </w:rPr>
        <w:t>______</w:t>
      </w:r>
      <w:r w:rsidR="00C95CDB">
        <w:rPr>
          <w:rFonts w:ascii="Times New Roman" w:hAnsi="Times New Roman" w:cs="Times New Roman"/>
          <w:sz w:val="28"/>
          <w:szCs w:val="28"/>
        </w:rPr>
        <w:t xml:space="preserve">-адмирал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00C95CDB">
        <w:rPr>
          <w:rFonts w:ascii="Times New Roman" w:hAnsi="Times New Roman" w:cs="Times New Roman"/>
          <w:sz w:val="28"/>
          <w:szCs w:val="28"/>
        </w:rPr>
        <w:t>отнес к соответствующим требованиям нормативно правовых актов Министерства обороны Российской Федерации</w:t>
      </w:r>
      <w:r>
        <w:rPr>
          <w:rFonts w:ascii="Times New Roman" w:hAnsi="Times New Roman" w:cs="Times New Roman"/>
          <w:sz w:val="28"/>
          <w:szCs w:val="28"/>
        </w:rPr>
        <w:t>:</w:t>
      </w:r>
    </w:p>
    <w:p w:rsidR="00C95CDB" w:rsidRDefault="00C95CDB" w:rsidP="00C95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Запрет на использование личного автотранспортного средства (дополнительно изымаются водительские удостоверения командованием </w:t>
      </w:r>
      <w:r w:rsidR="00B5554A">
        <w:rPr>
          <w:rFonts w:ascii="Times New Roman" w:hAnsi="Times New Roman" w:cs="Times New Roman"/>
          <w:sz w:val="28"/>
          <w:szCs w:val="28"/>
        </w:rPr>
        <w:t>________</w:t>
      </w:r>
      <w:r>
        <w:rPr>
          <w:rFonts w:ascii="Times New Roman" w:hAnsi="Times New Roman" w:cs="Times New Roman"/>
          <w:sz w:val="28"/>
          <w:szCs w:val="28"/>
        </w:rPr>
        <w:t>).</w:t>
      </w:r>
    </w:p>
    <w:p w:rsidR="00C95CDB" w:rsidRDefault="00C95CDB" w:rsidP="00C95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Запрет на одиночное купание в необорудованных местах.</w:t>
      </w:r>
    </w:p>
    <w:p w:rsidR="00C95CDB" w:rsidRDefault="00C95CDB" w:rsidP="00C95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на употребление спиртных напитков.</w:t>
      </w:r>
    </w:p>
    <w:p w:rsidR="00C95CDB" w:rsidRDefault="00C95CDB" w:rsidP="00C95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Запрет на посещения мест массового скопления людей</w:t>
      </w:r>
      <w:r w:rsidR="005C0967">
        <w:rPr>
          <w:rFonts w:ascii="Times New Roman" w:hAnsi="Times New Roman" w:cs="Times New Roman"/>
          <w:sz w:val="28"/>
          <w:szCs w:val="28"/>
        </w:rPr>
        <w:t xml:space="preserve"> (театров, кино)</w:t>
      </w:r>
      <w:r>
        <w:rPr>
          <w:rFonts w:ascii="Times New Roman" w:hAnsi="Times New Roman" w:cs="Times New Roman"/>
          <w:sz w:val="28"/>
          <w:szCs w:val="28"/>
        </w:rPr>
        <w:t>.</w:t>
      </w:r>
    </w:p>
    <w:p w:rsidR="00C95CDB" w:rsidRDefault="00C95CDB" w:rsidP="00C95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Запрет на покидание места жительства после 22:00.</w:t>
      </w:r>
    </w:p>
    <w:p w:rsidR="00C95CDB" w:rsidRDefault="00C95CDB" w:rsidP="00C95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Запрет на использование программы «</w:t>
      </w:r>
      <w:proofErr w:type="spellStart"/>
      <w:r>
        <w:rPr>
          <w:rFonts w:ascii="Times New Roman" w:hAnsi="Times New Roman" w:cs="Times New Roman"/>
          <w:sz w:val="28"/>
          <w:szCs w:val="28"/>
          <w:lang w:val="en-US"/>
        </w:rPr>
        <w:t>Pokemon</w:t>
      </w:r>
      <w:proofErr w:type="spellEnd"/>
      <w:r w:rsidRPr="00C95CDB">
        <w:rPr>
          <w:rFonts w:ascii="Times New Roman" w:hAnsi="Times New Roman" w:cs="Times New Roman"/>
          <w:sz w:val="28"/>
          <w:szCs w:val="28"/>
        </w:rPr>
        <w:t xml:space="preserve"> </w:t>
      </w:r>
      <w:r>
        <w:rPr>
          <w:rFonts w:ascii="Times New Roman" w:hAnsi="Times New Roman" w:cs="Times New Roman"/>
          <w:sz w:val="28"/>
          <w:szCs w:val="28"/>
          <w:lang w:val="en-US"/>
        </w:rPr>
        <w:t>Go</w:t>
      </w:r>
      <w:r>
        <w:rPr>
          <w:rFonts w:ascii="Times New Roman" w:hAnsi="Times New Roman" w:cs="Times New Roman"/>
          <w:sz w:val="28"/>
          <w:szCs w:val="28"/>
        </w:rPr>
        <w:t>».</w:t>
      </w:r>
    </w:p>
    <w:p w:rsidR="00C95CDB" w:rsidRDefault="00C95CDB" w:rsidP="00C95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Запрет на </w:t>
      </w:r>
      <w:r w:rsidRPr="00C95CDB">
        <w:rPr>
          <w:rFonts w:ascii="Times New Roman" w:hAnsi="Times New Roman" w:cs="Times New Roman"/>
          <w:sz w:val="28"/>
          <w:szCs w:val="28"/>
        </w:rPr>
        <w:t>посещение ресторанов, баров, пивных залов, ночных клубов, казино и други</w:t>
      </w:r>
      <w:r>
        <w:rPr>
          <w:rFonts w:ascii="Times New Roman" w:hAnsi="Times New Roman" w:cs="Times New Roman"/>
          <w:sz w:val="28"/>
          <w:szCs w:val="28"/>
        </w:rPr>
        <w:t>х азартных и питейных заведений.</w:t>
      </w:r>
    </w:p>
    <w:p w:rsidR="00C95CDB" w:rsidRDefault="00C95CDB" w:rsidP="00C95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Запрет на </w:t>
      </w:r>
      <w:r w:rsidRPr="00C95CDB">
        <w:rPr>
          <w:rFonts w:ascii="Times New Roman" w:hAnsi="Times New Roman" w:cs="Times New Roman"/>
          <w:sz w:val="28"/>
          <w:szCs w:val="28"/>
        </w:rPr>
        <w:t>обращение с охотничьим, газовым оружием, спецсредствами, пиротехникой и взрывчатыми веществами</w:t>
      </w:r>
    </w:p>
    <w:p w:rsidR="00BF52A9" w:rsidRPr="00C95CDB" w:rsidRDefault="00BF52A9" w:rsidP="00C95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F52A9">
        <w:t xml:space="preserve"> </w:t>
      </w:r>
      <w:r>
        <w:rPr>
          <w:rFonts w:ascii="Times New Roman" w:hAnsi="Times New Roman" w:cs="Times New Roman"/>
          <w:sz w:val="28"/>
          <w:szCs w:val="28"/>
        </w:rPr>
        <w:t>З</w:t>
      </w:r>
      <w:r w:rsidRPr="00BF52A9">
        <w:rPr>
          <w:rFonts w:ascii="Times New Roman" w:hAnsi="Times New Roman" w:cs="Times New Roman"/>
          <w:sz w:val="28"/>
          <w:szCs w:val="28"/>
        </w:rPr>
        <w:t>апрет на использование такси.</w:t>
      </w:r>
    </w:p>
    <w:p w:rsidR="0042602F" w:rsidRDefault="00C95CDB" w:rsidP="00D577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начальник </w:t>
      </w:r>
      <w:r w:rsidR="00B5554A">
        <w:rPr>
          <w:rFonts w:ascii="Times New Roman" w:hAnsi="Times New Roman" w:cs="Times New Roman"/>
          <w:sz w:val="28"/>
          <w:szCs w:val="28"/>
        </w:rPr>
        <w:t>________</w:t>
      </w:r>
      <w:r>
        <w:rPr>
          <w:rFonts w:ascii="Times New Roman" w:hAnsi="Times New Roman" w:cs="Times New Roman"/>
          <w:sz w:val="28"/>
          <w:szCs w:val="28"/>
        </w:rPr>
        <w:t xml:space="preserve"> в своем письме от </w:t>
      </w:r>
      <w:r w:rsidR="00B5554A">
        <w:rPr>
          <w:rFonts w:ascii="Times New Roman" w:hAnsi="Times New Roman" w:cs="Times New Roman"/>
          <w:sz w:val="28"/>
          <w:szCs w:val="28"/>
        </w:rPr>
        <w:t>______</w:t>
      </w:r>
      <w:r>
        <w:rPr>
          <w:rFonts w:ascii="Times New Roman" w:hAnsi="Times New Roman" w:cs="Times New Roman"/>
          <w:sz w:val="28"/>
          <w:szCs w:val="28"/>
        </w:rPr>
        <w:t>г</w:t>
      </w:r>
      <w:r w:rsidR="001954ED">
        <w:rPr>
          <w:rFonts w:ascii="Times New Roman" w:hAnsi="Times New Roman" w:cs="Times New Roman"/>
          <w:sz w:val="28"/>
          <w:szCs w:val="28"/>
        </w:rPr>
        <w:t xml:space="preserve">.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001954ED">
        <w:rPr>
          <w:rFonts w:ascii="Times New Roman" w:hAnsi="Times New Roman" w:cs="Times New Roman"/>
          <w:sz w:val="28"/>
          <w:szCs w:val="28"/>
        </w:rPr>
        <w:t xml:space="preserve">указал, что </w:t>
      </w:r>
      <w:r w:rsidR="001954ED" w:rsidRPr="001954ED">
        <w:rPr>
          <w:rFonts w:ascii="Times New Roman" w:hAnsi="Times New Roman" w:cs="Times New Roman"/>
          <w:i/>
          <w:sz w:val="28"/>
          <w:szCs w:val="28"/>
        </w:rPr>
        <w:t>«по указанным в обращении вопросам начальником училища приказы не издавались»</w:t>
      </w:r>
      <w:r w:rsidR="001954ED">
        <w:rPr>
          <w:rFonts w:ascii="Times New Roman" w:hAnsi="Times New Roman" w:cs="Times New Roman"/>
          <w:sz w:val="28"/>
          <w:szCs w:val="28"/>
        </w:rPr>
        <w:t xml:space="preserve"> (приложение 3, 4</w:t>
      </w:r>
      <w:r w:rsidR="001954ED" w:rsidRPr="001954ED">
        <w:rPr>
          <w:rFonts w:ascii="Times New Roman" w:hAnsi="Times New Roman" w:cs="Times New Roman"/>
          <w:sz w:val="28"/>
          <w:szCs w:val="28"/>
        </w:rPr>
        <w:t>).</w:t>
      </w:r>
    </w:p>
    <w:p w:rsidR="00C95CDB" w:rsidRDefault="005C0967" w:rsidP="00D577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начальник </w:t>
      </w:r>
      <w:r w:rsidR="00B5554A">
        <w:rPr>
          <w:rFonts w:ascii="Times New Roman" w:hAnsi="Times New Roman" w:cs="Times New Roman"/>
          <w:sz w:val="28"/>
          <w:szCs w:val="28"/>
        </w:rPr>
        <w:t>________</w:t>
      </w:r>
      <w:r>
        <w:rPr>
          <w:rFonts w:ascii="Times New Roman" w:hAnsi="Times New Roman" w:cs="Times New Roman"/>
          <w:sz w:val="28"/>
          <w:szCs w:val="28"/>
        </w:rPr>
        <w:t xml:space="preserve"> отвечал на письмо, когда еще не предполагал, что имеются доказательства того, что данные запреты существуют. Соответственно, возможно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008020F5">
        <w:rPr>
          <w:rFonts w:ascii="Times New Roman" w:hAnsi="Times New Roman" w:cs="Times New Roman"/>
          <w:sz w:val="28"/>
          <w:szCs w:val="28"/>
        </w:rPr>
        <w:t xml:space="preserve">пытался ввести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Pr>
          <w:rFonts w:ascii="Times New Roman" w:hAnsi="Times New Roman" w:cs="Times New Roman"/>
          <w:sz w:val="28"/>
          <w:szCs w:val="28"/>
        </w:rPr>
        <w:t>в заблуждения осознавая незаконность существующих запретов.</w:t>
      </w:r>
    </w:p>
    <w:p w:rsidR="001954ED" w:rsidRPr="0042602F" w:rsidRDefault="001954ED" w:rsidP="001954ED">
      <w:pPr>
        <w:spacing w:after="0" w:line="228"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Согласно п. 4 ч. 1 ст. 10 Федерального закона № 59-ФЗ от 02.05.2006 года «О порядке рассмотрения обращений граждан Российской Федерации» </w:t>
      </w:r>
      <w:r w:rsidRPr="0042602F">
        <w:rPr>
          <w:rFonts w:ascii="Times New Roman" w:hAnsi="Times New Roman" w:cs="Times New Roman"/>
          <w:i/>
          <w:sz w:val="28"/>
          <w:szCs w:val="28"/>
        </w:rPr>
        <w:t>«Государственный орган, орган местного само</w:t>
      </w:r>
      <w:bookmarkStart w:id="0" w:name="_GoBack"/>
      <w:r w:rsidRPr="0042602F">
        <w:rPr>
          <w:rFonts w:ascii="Times New Roman" w:hAnsi="Times New Roman" w:cs="Times New Roman"/>
          <w:i/>
          <w:sz w:val="28"/>
          <w:szCs w:val="28"/>
        </w:rPr>
        <w:t>управл</w:t>
      </w:r>
      <w:bookmarkEnd w:id="0"/>
      <w:r w:rsidRPr="0042602F">
        <w:rPr>
          <w:rFonts w:ascii="Times New Roman" w:hAnsi="Times New Roman" w:cs="Times New Roman"/>
          <w:i/>
          <w:sz w:val="28"/>
          <w:szCs w:val="28"/>
        </w:rPr>
        <w:t xml:space="preserve">ения </w:t>
      </w:r>
      <w:r w:rsidRPr="0042602F">
        <w:rPr>
          <w:rFonts w:ascii="Times New Roman" w:hAnsi="Times New Roman" w:cs="Times New Roman"/>
          <w:b/>
          <w:i/>
          <w:sz w:val="28"/>
          <w:szCs w:val="28"/>
        </w:rPr>
        <w:t>или должностное лицо: дает письменный ответ по существу поставленных в обращении вопросов</w:t>
      </w:r>
      <w:r w:rsidRPr="0042602F">
        <w:rPr>
          <w:rFonts w:ascii="Times New Roman" w:hAnsi="Times New Roman" w:cs="Times New Roman"/>
          <w:i/>
          <w:sz w:val="28"/>
          <w:szCs w:val="28"/>
        </w:rPr>
        <w:t>, за исключением случаев, указанных в статье 11 настоящего Федерального закона</w:t>
      </w:r>
      <w:r w:rsidRPr="0042602F">
        <w:rPr>
          <w:rFonts w:ascii="Times New Roman" w:hAnsi="Times New Roman" w:cs="Times New Roman"/>
          <w:sz w:val="28"/>
          <w:szCs w:val="28"/>
        </w:rPr>
        <w:t>».</w:t>
      </w:r>
    </w:p>
    <w:p w:rsidR="001954ED" w:rsidRPr="0042602F" w:rsidRDefault="001954ED" w:rsidP="001954ED">
      <w:pPr>
        <w:spacing w:after="0" w:line="228" w:lineRule="auto"/>
        <w:ind w:firstLine="709"/>
        <w:jc w:val="both"/>
        <w:rPr>
          <w:rFonts w:ascii="Times New Roman" w:hAnsi="Times New Roman" w:cs="Times New Roman"/>
          <w:b/>
          <w:i/>
          <w:sz w:val="28"/>
          <w:szCs w:val="28"/>
        </w:rPr>
      </w:pPr>
      <w:r w:rsidRPr="0042602F">
        <w:rPr>
          <w:rFonts w:ascii="Times New Roman" w:hAnsi="Times New Roman" w:cs="Times New Roman"/>
          <w:sz w:val="28"/>
          <w:szCs w:val="28"/>
        </w:rPr>
        <w:t>В соответствии ст. 115 Дисциплинарного устава Вооруженных Сил Российской Федерации установлено, что «</w:t>
      </w:r>
      <w:r w:rsidRPr="0042602F">
        <w:rPr>
          <w:rFonts w:ascii="Times New Roman" w:hAnsi="Times New Roman" w:cs="Times New Roman"/>
          <w:b/>
          <w:i/>
          <w:sz w:val="28"/>
          <w:szCs w:val="28"/>
        </w:rPr>
        <w:t>обращение (предложение, заявление или жалоба) считается разрешенным</w:t>
      </w:r>
      <w:r w:rsidRPr="0042602F">
        <w:rPr>
          <w:rFonts w:ascii="Times New Roman" w:hAnsi="Times New Roman" w:cs="Times New Roman"/>
          <w:i/>
          <w:sz w:val="28"/>
          <w:szCs w:val="28"/>
        </w:rPr>
        <w:t xml:space="preserve">, если рассмотрены все поставленные в нем вопросы, по нему приняты необходимые меры и </w:t>
      </w:r>
      <w:r w:rsidRPr="0042602F">
        <w:rPr>
          <w:rFonts w:ascii="Times New Roman" w:hAnsi="Times New Roman" w:cs="Times New Roman"/>
          <w:b/>
          <w:i/>
          <w:sz w:val="28"/>
          <w:szCs w:val="28"/>
        </w:rPr>
        <w:t>даны исчерпывающие ответы в соответствии с законодательством Российской Федерации.</w:t>
      </w:r>
    </w:p>
    <w:p w:rsidR="001954ED" w:rsidRPr="0042602F" w:rsidRDefault="001954ED" w:rsidP="001954ED">
      <w:pPr>
        <w:spacing w:after="0" w:line="228" w:lineRule="auto"/>
        <w:ind w:firstLine="709"/>
        <w:jc w:val="both"/>
        <w:rPr>
          <w:rFonts w:ascii="Times New Roman" w:hAnsi="Times New Roman" w:cs="Times New Roman"/>
          <w:b/>
          <w:i/>
          <w:sz w:val="28"/>
          <w:szCs w:val="28"/>
        </w:rPr>
      </w:pPr>
      <w:r w:rsidRPr="0042602F">
        <w:rPr>
          <w:rFonts w:ascii="Times New Roman" w:hAnsi="Times New Roman" w:cs="Times New Roman"/>
          <w:b/>
          <w:i/>
          <w:sz w:val="28"/>
          <w:szCs w:val="28"/>
        </w:rPr>
        <w:t>Отказ в удовлетворении запросов,</w:t>
      </w:r>
      <w:r w:rsidRPr="0042602F">
        <w:rPr>
          <w:rFonts w:ascii="Times New Roman" w:hAnsi="Times New Roman" w:cs="Times New Roman"/>
          <w:i/>
          <w:sz w:val="28"/>
          <w:szCs w:val="28"/>
        </w:rPr>
        <w:t xml:space="preserve"> </w:t>
      </w:r>
      <w:r w:rsidRPr="0042602F">
        <w:rPr>
          <w:rFonts w:ascii="Times New Roman" w:hAnsi="Times New Roman" w:cs="Times New Roman"/>
          <w:b/>
          <w:i/>
          <w:sz w:val="28"/>
          <w:szCs w:val="28"/>
        </w:rPr>
        <w:t xml:space="preserve">изложенных в обращении </w:t>
      </w:r>
      <w:r w:rsidRPr="0042602F">
        <w:rPr>
          <w:rFonts w:ascii="Times New Roman" w:hAnsi="Times New Roman" w:cs="Times New Roman"/>
          <w:i/>
          <w:sz w:val="28"/>
          <w:szCs w:val="28"/>
        </w:rPr>
        <w:t xml:space="preserve">(предложении,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w:t>
      </w:r>
      <w:r w:rsidRPr="0042602F">
        <w:rPr>
          <w:rFonts w:ascii="Times New Roman" w:hAnsi="Times New Roman" w:cs="Times New Roman"/>
          <w:b/>
          <w:i/>
          <w:sz w:val="28"/>
          <w:szCs w:val="28"/>
        </w:rPr>
        <w:t>с указанием мотивов отказа и разъяснением порядка обжалования принятого решения».</w:t>
      </w:r>
    </w:p>
    <w:p w:rsidR="001954ED" w:rsidRDefault="001954ED" w:rsidP="001954ED">
      <w:pPr>
        <w:pStyle w:val="a7"/>
        <w:tabs>
          <w:tab w:val="left" w:pos="993"/>
          <w:tab w:val="left" w:pos="1134"/>
        </w:tabs>
        <w:spacing w:after="0" w:line="240" w:lineRule="auto"/>
        <w:ind w:left="0" w:firstLine="709"/>
        <w:jc w:val="both"/>
      </w:pPr>
      <w:r w:rsidRPr="0042602F">
        <w:lastRenderedPageBreak/>
        <w:t xml:space="preserve">Однако, </w:t>
      </w:r>
      <w:r w:rsidR="00B5554A">
        <w:t>______</w:t>
      </w:r>
      <w:r w:rsidR="00B5554A">
        <w:t xml:space="preserve"> </w:t>
      </w:r>
      <w:r w:rsidRPr="0042602F">
        <w:t>вопреки требованиям устава ВС РФ не сослался на нормативные документы, которыми регламентировался при вынесении отказа, более того, ответ его был не исчерпывающим</w:t>
      </w:r>
      <w:r>
        <w:t xml:space="preserve"> и не всесторонним,</w:t>
      </w:r>
      <w:r w:rsidRPr="0042602F">
        <w:t xml:space="preserve"> а также возможно нарушил требования Федерального закона № 59-ФЗ от 02.05.2006 года «О порядке рассмотрения обращений граждан Российской Федерации»</w:t>
      </w:r>
      <w:r>
        <w:t>.</w:t>
      </w:r>
    </w:p>
    <w:p w:rsidR="001954ED" w:rsidRDefault="001954ED" w:rsidP="001954ED">
      <w:pPr>
        <w:pStyle w:val="a7"/>
        <w:tabs>
          <w:tab w:val="left" w:pos="993"/>
          <w:tab w:val="left" w:pos="1134"/>
        </w:tabs>
        <w:spacing w:after="0" w:line="240" w:lineRule="auto"/>
        <w:ind w:left="0" w:firstLine="709"/>
        <w:jc w:val="both"/>
      </w:pPr>
      <w:r>
        <w:t xml:space="preserve">Так, обращение </w:t>
      </w:r>
      <w:r w:rsidR="00B5554A">
        <w:t>______</w:t>
      </w:r>
      <w:r w:rsidR="00B5554A">
        <w:t xml:space="preserve"> </w:t>
      </w:r>
      <w:r>
        <w:t>рассматривалось только со стороны требований нормативных правовых актов Министерства обороны, которые возможно противоречат требованиям Конституции РФ и Федеральным законам.</w:t>
      </w:r>
    </w:p>
    <w:p w:rsidR="001954ED" w:rsidRPr="0042602F" w:rsidRDefault="00447F99" w:rsidP="001954ED">
      <w:pPr>
        <w:pStyle w:val="a7"/>
        <w:tabs>
          <w:tab w:val="left" w:pos="993"/>
          <w:tab w:val="left" w:pos="1134"/>
        </w:tabs>
        <w:spacing w:after="0" w:line="240" w:lineRule="auto"/>
        <w:ind w:left="0" w:firstLine="709"/>
        <w:jc w:val="both"/>
      </w:pPr>
      <w:r>
        <w:t>Более того,</w:t>
      </w:r>
      <w:r w:rsidR="001954ED">
        <w:t xml:space="preserve"> в </w:t>
      </w:r>
      <w:r w:rsidR="001954ED" w:rsidRPr="001954ED">
        <w:t>силу ч. 3 ст. 90 Конституции Российской Федерации такая коллизия разрешается в пользу закона, поскольку закон обладает высшей юридической сил</w:t>
      </w:r>
      <w:r>
        <w:t xml:space="preserve">ой. При обнаружении коллизии </w:t>
      </w:r>
      <w:r w:rsidR="00B5554A">
        <w:t>______</w:t>
      </w:r>
      <w:r w:rsidR="00B5554A">
        <w:t xml:space="preserve"> </w:t>
      </w:r>
      <w:r w:rsidR="001954ED" w:rsidRPr="001954ED">
        <w:t xml:space="preserve">должен был руководствоваться законом, а не </w:t>
      </w:r>
      <w:r>
        <w:t>приказам Министра обороны.</w:t>
      </w:r>
    </w:p>
    <w:p w:rsidR="00447F99" w:rsidRDefault="00447F99" w:rsidP="00447F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заместитель начальника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Pr>
          <w:rFonts w:ascii="Times New Roman" w:hAnsi="Times New Roman" w:cs="Times New Roman"/>
          <w:sz w:val="28"/>
          <w:szCs w:val="28"/>
        </w:rPr>
        <w:t xml:space="preserve">ВС РФ </w:t>
      </w:r>
      <w:r w:rsidR="00B5554A">
        <w:rPr>
          <w:rFonts w:ascii="Times New Roman" w:hAnsi="Times New Roman" w:cs="Times New Roman"/>
          <w:sz w:val="28"/>
          <w:szCs w:val="28"/>
        </w:rPr>
        <w:t>______</w:t>
      </w:r>
      <w:r>
        <w:rPr>
          <w:rFonts w:ascii="Times New Roman" w:hAnsi="Times New Roman" w:cs="Times New Roman"/>
          <w:sz w:val="28"/>
          <w:szCs w:val="28"/>
        </w:rPr>
        <w:t xml:space="preserve">-адмирал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Pr>
          <w:rFonts w:ascii="Times New Roman" w:hAnsi="Times New Roman" w:cs="Times New Roman"/>
          <w:sz w:val="28"/>
          <w:szCs w:val="28"/>
        </w:rPr>
        <w:t xml:space="preserve">возможно считает допустимым, что курсантам </w:t>
      </w:r>
      <w:r w:rsidR="00B5554A">
        <w:rPr>
          <w:rFonts w:ascii="Times New Roman" w:hAnsi="Times New Roman" w:cs="Times New Roman"/>
          <w:sz w:val="28"/>
          <w:szCs w:val="28"/>
        </w:rPr>
        <w:t>________</w:t>
      </w:r>
      <w:r>
        <w:rPr>
          <w:rFonts w:ascii="Times New Roman" w:hAnsi="Times New Roman" w:cs="Times New Roman"/>
          <w:sz w:val="28"/>
          <w:szCs w:val="28"/>
        </w:rPr>
        <w:t xml:space="preserve"> запрещено использовать личное автотранспортное средство, одиночно купаться в необорудованных местах, употреблять спиртные напитки, посещать места массового скопления людей (кино, театры), покидать место жительства после 22 часов, посещать рестораны, и </w:t>
      </w:r>
      <w:r w:rsidR="00BF52A9">
        <w:rPr>
          <w:rFonts w:ascii="Times New Roman" w:hAnsi="Times New Roman" w:cs="Times New Roman"/>
          <w:sz w:val="28"/>
          <w:szCs w:val="28"/>
        </w:rPr>
        <w:t xml:space="preserve">обращаться с охотничьим оружием, а также </w:t>
      </w:r>
      <w:r w:rsidR="00BF52A9" w:rsidRPr="00BF52A9">
        <w:rPr>
          <w:rFonts w:ascii="Times New Roman" w:hAnsi="Times New Roman" w:cs="Times New Roman"/>
          <w:sz w:val="28"/>
          <w:szCs w:val="28"/>
        </w:rPr>
        <w:t>использование такси.</w:t>
      </w:r>
    </w:p>
    <w:p w:rsidR="0042602F" w:rsidRPr="0042602F" w:rsidRDefault="00447F99" w:rsidP="00447F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запреты считаю нарушают конституционные права курсантов, а также, предполагаю, что нормативных правовых </w:t>
      </w:r>
      <w:r w:rsidR="005C0967">
        <w:rPr>
          <w:rFonts w:ascii="Times New Roman" w:hAnsi="Times New Roman" w:cs="Times New Roman"/>
          <w:sz w:val="28"/>
          <w:szCs w:val="28"/>
        </w:rPr>
        <w:t>актов Министерства обороны</w:t>
      </w:r>
      <w:r>
        <w:rPr>
          <w:rFonts w:ascii="Times New Roman" w:hAnsi="Times New Roman" w:cs="Times New Roman"/>
          <w:sz w:val="28"/>
          <w:szCs w:val="28"/>
        </w:rPr>
        <w:t xml:space="preserve">, запрещающих </w:t>
      </w:r>
      <w:r w:rsidR="005C0967">
        <w:rPr>
          <w:rFonts w:ascii="Times New Roman" w:hAnsi="Times New Roman" w:cs="Times New Roman"/>
          <w:sz w:val="28"/>
          <w:szCs w:val="28"/>
        </w:rPr>
        <w:t>все данные мероприятия, не существует</w:t>
      </w:r>
      <w:r>
        <w:rPr>
          <w:rFonts w:ascii="Times New Roman" w:hAnsi="Times New Roman" w:cs="Times New Roman"/>
          <w:sz w:val="28"/>
          <w:szCs w:val="28"/>
        </w:rPr>
        <w:t>.</w:t>
      </w:r>
    </w:p>
    <w:p w:rsidR="0042602F" w:rsidRPr="0042602F" w:rsidRDefault="0042602F" w:rsidP="0042602F">
      <w:pPr>
        <w:spacing w:after="0"/>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Так, возможное умышленное </w:t>
      </w:r>
      <w:proofErr w:type="spellStart"/>
      <w:r w:rsidR="00447F99">
        <w:rPr>
          <w:rFonts w:ascii="Times New Roman" w:hAnsi="Times New Roman" w:cs="Times New Roman"/>
          <w:sz w:val="28"/>
          <w:szCs w:val="28"/>
        </w:rPr>
        <w:t>покрывательство</w:t>
      </w:r>
      <w:proofErr w:type="spellEnd"/>
      <w:r w:rsidR="00447F99">
        <w:rPr>
          <w:rFonts w:ascii="Times New Roman" w:hAnsi="Times New Roman" w:cs="Times New Roman"/>
          <w:sz w:val="28"/>
          <w:szCs w:val="28"/>
        </w:rPr>
        <w:t xml:space="preserve"> существующих запретов в </w:t>
      </w:r>
      <w:r w:rsidR="00B5554A">
        <w:rPr>
          <w:rFonts w:ascii="Times New Roman" w:hAnsi="Times New Roman" w:cs="Times New Roman"/>
          <w:sz w:val="28"/>
          <w:szCs w:val="28"/>
        </w:rPr>
        <w:t>________</w:t>
      </w:r>
      <w:r w:rsidRPr="0042602F">
        <w:rPr>
          <w:rFonts w:ascii="Times New Roman" w:hAnsi="Times New Roman" w:cs="Times New Roman"/>
          <w:sz w:val="28"/>
          <w:szCs w:val="28"/>
        </w:rPr>
        <w:t>,</w:t>
      </w:r>
      <w:r w:rsidR="00447F99">
        <w:rPr>
          <w:rFonts w:ascii="Times New Roman" w:hAnsi="Times New Roman" w:cs="Times New Roman"/>
          <w:sz w:val="28"/>
          <w:szCs w:val="28"/>
        </w:rPr>
        <w:t xml:space="preserve"> которые, по нашему мнению, нарушают конституционные права курсантов, свидетельствует о его</w:t>
      </w:r>
      <w:r w:rsidRPr="0042602F">
        <w:rPr>
          <w:rFonts w:ascii="Times New Roman" w:hAnsi="Times New Roman" w:cs="Times New Roman"/>
          <w:sz w:val="28"/>
          <w:szCs w:val="28"/>
        </w:rPr>
        <w:t xml:space="preserve"> </w:t>
      </w:r>
      <w:r w:rsidR="00447F99">
        <w:rPr>
          <w:rFonts w:ascii="Times New Roman" w:hAnsi="Times New Roman" w:cs="Times New Roman"/>
          <w:sz w:val="28"/>
          <w:szCs w:val="28"/>
        </w:rPr>
        <w:t>взаимодействии с</w:t>
      </w:r>
      <w:r w:rsidRPr="0042602F">
        <w:rPr>
          <w:rFonts w:ascii="Times New Roman" w:hAnsi="Times New Roman" w:cs="Times New Roman"/>
          <w:sz w:val="28"/>
          <w:szCs w:val="28"/>
        </w:rPr>
        <w:t xml:space="preserve"> полковник</w:t>
      </w:r>
      <w:r w:rsidR="00447F99">
        <w:rPr>
          <w:rFonts w:ascii="Times New Roman" w:hAnsi="Times New Roman" w:cs="Times New Roman"/>
          <w:sz w:val="28"/>
          <w:szCs w:val="28"/>
        </w:rPr>
        <w:t>ом</w:t>
      </w:r>
      <w:r w:rsidRPr="0042602F">
        <w:rPr>
          <w:rFonts w:ascii="Times New Roman" w:hAnsi="Times New Roman" w:cs="Times New Roman"/>
          <w:sz w:val="28"/>
          <w:szCs w:val="28"/>
        </w:rPr>
        <w:t xml:space="preserve"> </w:t>
      </w:r>
      <w:r w:rsidR="00B5554A">
        <w:rPr>
          <w:rFonts w:ascii="Times New Roman" w:hAnsi="Times New Roman" w:cs="Times New Roman"/>
          <w:sz w:val="28"/>
          <w:szCs w:val="28"/>
        </w:rPr>
        <w:t>______</w:t>
      </w:r>
      <w:r w:rsidRPr="0042602F">
        <w:rPr>
          <w:rFonts w:ascii="Times New Roman" w:hAnsi="Times New Roman" w:cs="Times New Roman"/>
          <w:sz w:val="28"/>
          <w:szCs w:val="28"/>
        </w:rPr>
        <w:t>.</w:t>
      </w:r>
    </w:p>
    <w:p w:rsidR="0042602F" w:rsidRPr="0042602F" w:rsidRDefault="0042602F" w:rsidP="0042602F">
      <w:pPr>
        <w:spacing w:after="0"/>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Более того, имеются случаи, когда </w:t>
      </w:r>
      <w:r w:rsidR="00B5554A">
        <w:rPr>
          <w:rFonts w:ascii="Times New Roman" w:hAnsi="Times New Roman" w:cs="Times New Roman"/>
          <w:sz w:val="28"/>
          <w:szCs w:val="28"/>
        </w:rPr>
        <w:t>______</w:t>
      </w:r>
      <w:r w:rsidRPr="0042602F">
        <w:rPr>
          <w:rFonts w:ascii="Times New Roman" w:hAnsi="Times New Roman" w:cs="Times New Roman"/>
          <w:sz w:val="28"/>
          <w:szCs w:val="28"/>
        </w:rPr>
        <w:t xml:space="preserve">вопреки доводам и подтвержденным фактам Главной военной прокуратуры утверждал, что нарушений начальником </w:t>
      </w:r>
      <w:r w:rsidR="00B5554A">
        <w:rPr>
          <w:rFonts w:ascii="Times New Roman" w:hAnsi="Times New Roman" w:cs="Times New Roman"/>
          <w:sz w:val="28"/>
          <w:szCs w:val="28"/>
        </w:rPr>
        <w:t>________</w:t>
      </w:r>
      <w:r w:rsidRPr="0042602F">
        <w:rPr>
          <w:rFonts w:ascii="Times New Roman" w:hAnsi="Times New Roman" w:cs="Times New Roman"/>
          <w:sz w:val="28"/>
          <w:szCs w:val="28"/>
        </w:rPr>
        <w:t xml:space="preserve"> полковником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Pr="0042602F">
        <w:rPr>
          <w:rFonts w:ascii="Times New Roman" w:hAnsi="Times New Roman" w:cs="Times New Roman"/>
          <w:sz w:val="28"/>
          <w:szCs w:val="28"/>
        </w:rPr>
        <w:t xml:space="preserve">допущено не было, то есть, это был не единственный случай его возможного </w:t>
      </w:r>
      <w:proofErr w:type="spellStart"/>
      <w:r w:rsidRPr="0042602F">
        <w:rPr>
          <w:rFonts w:ascii="Times New Roman" w:hAnsi="Times New Roman" w:cs="Times New Roman"/>
          <w:sz w:val="28"/>
          <w:szCs w:val="28"/>
        </w:rPr>
        <w:t>покрывательства</w:t>
      </w:r>
      <w:proofErr w:type="spellEnd"/>
      <w:r w:rsidRPr="0042602F">
        <w:rPr>
          <w:rFonts w:ascii="Times New Roman" w:hAnsi="Times New Roman" w:cs="Times New Roman"/>
          <w:sz w:val="28"/>
          <w:szCs w:val="28"/>
        </w:rPr>
        <w:t xml:space="preserve"> полковника </w:t>
      </w:r>
      <w:r w:rsidR="00B5554A">
        <w:rPr>
          <w:rFonts w:ascii="Times New Roman" w:hAnsi="Times New Roman" w:cs="Times New Roman"/>
          <w:sz w:val="28"/>
          <w:szCs w:val="28"/>
        </w:rPr>
        <w:t>______</w:t>
      </w:r>
      <w:r w:rsidRPr="0042602F">
        <w:rPr>
          <w:rFonts w:ascii="Times New Roman" w:hAnsi="Times New Roman" w:cs="Times New Roman"/>
          <w:sz w:val="28"/>
          <w:szCs w:val="28"/>
        </w:rPr>
        <w:t>.</w:t>
      </w:r>
    </w:p>
    <w:p w:rsidR="005C0967" w:rsidRPr="0042602F" w:rsidRDefault="0042602F" w:rsidP="005C0967">
      <w:pPr>
        <w:pStyle w:val="a7"/>
        <w:tabs>
          <w:tab w:val="left" w:pos="993"/>
          <w:tab w:val="left" w:pos="1134"/>
        </w:tabs>
        <w:spacing w:after="0" w:line="240" w:lineRule="auto"/>
        <w:ind w:left="0" w:firstLine="709"/>
        <w:jc w:val="both"/>
      </w:pPr>
      <w:r w:rsidRPr="0042602F">
        <w:t xml:space="preserve">В действиях </w:t>
      </w:r>
      <w:r w:rsidR="00B5554A">
        <w:t>______</w:t>
      </w:r>
      <w:r w:rsidRPr="0042602F">
        <w:t xml:space="preserve">-адмирала </w:t>
      </w:r>
      <w:r w:rsidR="00B5554A">
        <w:t>______</w:t>
      </w:r>
      <w:r w:rsidR="00B5554A">
        <w:t xml:space="preserve"> </w:t>
      </w:r>
      <w:r w:rsidRPr="0042602F">
        <w:t>предполагаем имеется признак состава преступления, предусмотре</w:t>
      </w:r>
      <w:r w:rsidR="005C0967">
        <w:t>нный ст. 293 УК РФ «Халатность».</w:t>
      </w:r>
    </w:p>
    <w:p w:rsidR="00D42DFE" w:rsidRPr="0042602F" w:rsidRDefault="00D42DFE" w:rsidP="00D42DFE">
      <w:pPr>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На основании вышеизложенного, </w:t>
      </w:r>
    </w:p>
    <w:p w:rsidR="00D42DFE" w:rsidRPr="0042602F" w:rsidRDefault="00D42DFE" w:rsidP="00D42DFE">
      <w:pPr>
        <w:spacing w:after="0" w:line="240" w:lineRule="auto"/>
        <w:ind w:firstLine="709"/>
        <w:jc w:val="both"/>
        <w:rPr>
          <w:rFonts w:ascii="Times New Roman" w:hAnsi="Times New Roman" w:cs="Times New Roman"/>
          <w:sz w:val="28"/>
          <w:szCs w:val="28"/>
        </w:rPr>
      </w:pPr>
    </w:p>
    <w:p w:rsidR="00D42DFE" w:rsidRPr="0042602F" w:rsidRDefault="00D42DFE" w:rsidP="00D42DFE">
      <w:pPr>
        <w:spacing w:after="0" w:line="240" w:lineRule="auto"/>
        <w:jc w:val="center"/>
        <w:rPr>
          <w:rFonts w:ascii="Times New Roman" w:hAnsi="Times New Roman" w:cs="Times New Roman"/>
          <w:sz w:val="28"/>
          <w:szCs w:val="28"/>
        </w:rPr>
      </w:pPr>
      <w:r w:rsidRPr="0042602F">
        <w:rPr>
          <w:rFonts w:ascii="Times New Roman" w:hAnsi="Times New Roman" w:cs="Times New Roman"/>
          <w:sz w:val="28"/>
          <w:szCs w:val="28"/>
        </w:rPr>
        <w:t>ПРОШУ:</w:t>
      </w:r>
    </w:p>
    <w:p w:rsidR="00D42DFE" w:rsidRPr="0042602F" w:rsidRDefault="00D42DFE" w:rsidP="00D42DFE">
      <w:pPr>
        <w:spacing w:after="0" w:line="240" w:lineRule="auto"/>
        <w:ind w:firstLine="709"/>
        <w:jc w:val="both"/>
        <w:rPr>
          <w:rFonts w:ascii="Times New Roman" w:hAnsi="Times New Roman" w:cs="Times New Roman"/>
          <w:sz w:val="28"/>
          <w:szCs w:val="28"/>
        </w:rPr>
      </w:pPr>
    </w:p>
    <w:p w:rsidR="00D42DFE" w:rsidRPr="0042602F" w:rsidRDefault="00D42DFE" w:rsidP="00D42DFE">
      <w:pPr>
        <w:tabs>
          <w:tab w:val="left" w:pos="993"/>
        </w:tabs>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1.</w:t>
      </w:r>
      <w:r w:rsidRPr="0042602F">
        <w:rPr>
          <w:rFonts w:ascii="Times New Roman" w:hAnsi="Times New Roman" w:cs="Times New Roman"/>
          <w:sz w:val="28"/>
          <w:szCs w:val="28"/>
        </w:rPr>
        <w:tab/>
        <w:t xml:space="preserve">Провести проверку по фактам, изложенным в настоящем обращении, и принять меры </w:t>
      </w:r>
      <w:r w:rsidR="000A16BD" w:rsidRPr="0042602F">
        <w:rPr>
          <w:rFonts w:ascii="Times New Roman" w:hAnsi="Times New Roman" w:cs="Times New Roman"/>
          <w:sz w:val="28"/>
          <w:szCs w:val="28"/>
        </w:rPr>
        <w:t>по их</w:t>
      </w:r>
      <w:r w:rsidRPr="0042602F">
        <w:rPr>
          <w:rFonts w:ascii="Times New Roman" w:hAnsi="Times New Roman" w:cs="Times New Roman"/>
          <w:sz w:val="28"/>
          <w:szCs w:val="28"/>
        </w:rPr>
        <w:t xml:space="preserve"> устранени</w:t>
      </w:r>
      <w:r w:rsidR="000A16BD" w:rsidRPr="0042602F">
        <w:rPr>
          <w:rFonts w:ascii="Times New Roman" w:hAnsi="Times New Roman" w:cs="Times New Roman"/>
          <w:sz w:val="28"/>
          <w:szCs w:val="28"/>
        </w:rPr>
        <w:t>ю</w:t>
      </w:r>
      <w:r w:rsidRPr="0042602F">
        <w:rPr>
          <w:rFonts w:ascii="Times New Roman" w:hAnsi="Times New Roman" w:cs="Times New Roman"/>
          <w:sz w:val="28"/>
          <w:szCs w:val="28"/>
        </w:rPr>
        <w:t>.</w:t>
      </w:r>
    </w:p>
    <w:p w:rsidR="00D42DFE" w:rsidRPr="0042602F" w:rsidRDefault="00D42DFE" w:rsidP="00D42DFE">
      <w:pPr>
        <w:tabs>
          <w:tab w:val="left" w:pos="993"/>
        </w:tabs>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2.</w:t>
      </w:r>
      <w:r w:rsidRPr="0042602F">
        <w:rPr>
          <w:rFonts w:ascii="Times New Roman" w:hAnsi="Times New Roman" w:cs="Times New Roman"/>
          <w:sz w:val="28"/>
          <w:szCs w:val="28"/>
        </w:rPr>
        <w:tab/>
        <w:t>Проинформировать меня в письменной форме о результатах проведенной проверки, с указанием установленных нарушений</w:t>
      </w:r>
      <w:r w:rsidR="001F2491" w:rsidRPr="0042602F">
        <w:rPr>
          <w:rFonts w:ascii="Times New Roman" w:hAnsi="Times New Roman" w:cs="Times New Roman"/>
          <w:sz w:val="28"/>
          <w:szCs w:val="28"/>
        </w:rPr>
        <w:t>, а также возможности восстановления нарушенных прав</w:t>
      </w:r>
      <w:r w:rsidRPr="0042602F">
        <w:rPr>
          <w:rFonts w:ascii="Times New Roman" w:hAnsi="Times New Roman" w:cs="Times New Roman"/>
          <w:sz w:val="28"/>
          <w:szCs w:val="28"/>
        </w:rPr>
        <w:t>.</w:t>
      </w:r>
    </w:p>
    <w:p w:rsidR="00006878" w:rsidRPr="0042602F" w:rsidRDefault="00006878" w:rsidP="00D42DFE">
      <w:pPr>
        <w:tabs>
          <w:tab w:val="left" w:pos="993"/>
        </w:tabs>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3. Сообщить, </w:t>
      </w:r>
      <w:r w:rsidR="00151782">
        <w:rPr>
          <w:rFonts w:ascii="Times New Roman" w:hAnsi="Times New Roman" w:cs="Times New Roman"/>
          <w:sz w:val="28"/>
          <w:szCs w:val="28"/>
        </w:rPr>
        <w:t>пункты нормативно правовых актов, которые допускают перечисленные запреты для курсантов.</w:t>
      </w:r>
    </w:p>
    <w:p w:rsidR="00006878" w:rsidRPr="0042602F" w:rsidRDefault="00006878" w:rsidP="00D42DFE">
      <w:pPr>
        <w:tabs>
          <w:tab w:val="left" w:pos="993"/>
        </w:tabs>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lastRenderedPageBreak/>
        <w:t xml:space="preserve">4. Проверить на должностное соответствие занимаемой должности полковника </w:t>
      </w:r>
      <w:r w:rsidR="00B5554A">
        <w:rPr>
          <w:rFonts w:ascii="Times New Roman" w:hAnsi="Times New Roman" w:cs="Times New Roman"/>
          <w:sz w:val="28"/>
          <w:szCs w:val="28"/>
        </w:rPr>
        <w:t>______</w:t>
      </w:r>
      <w:r w:rsidRPr="0042602F">
        <w:rPr>
          <w:rFonts w:ascii="Times New Roman" w:hAnsi="Times New Roman" w:cs="Times New Roman"/>
          <w:sz w:val="28"/>
          <w:szCs w:val="28"/>
        </w:rPr>
        <w:t>.</w:t>
      </w:r>
    </w:p>
    <w:p w:rsidR="00006878" w:rsidRPr="0042602F" w:rsidRDefault="00006878" w:rsidP="00D42DFE">
      <w:pPr>
        <w:tabs>
          <w:tab w:val="left" w:pos="993"/>
        </w:tabs>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5. Сообщить, принятое решение по возможно допущенным нарушениям </w:t>
      </w:r>
      <w:r w:rsidR="00B5554A">
        <w:rPr>
          <w:rFonts w:ascii="Times New Roman" w:hAnsi="Times New Roman" w:cs="Times New Roman"/>
          <w:sz w:val="28"/>
          <w:szCs w:val="28"/>
        </w:rPr>
        <w:t>______</w:t>
      </w:r>
      <w:r w:rsidRPr="0042602F">
        <w:rPr>
          <w:rFonts w:ascii="Times New Roman" w:hAnsi="Times New Roman" w:cs="Times New Roman"/>
          <w:sz w:val="28"/>
          <w:szCs w:val="28"/>
        </w:rPr>
        <w:t xml:space="preserve">-адмиралом </w:t>
      </w:r>
      <w:r w:rsidR="00B5554A">
        <w:rPr>
          <w:rFonts w:ascii="Times New Roman" w:hAnsi="Times New Roman" w:cs="Times New Roman"/>
          <w:sz w:val="28"/>
          <w:szCs w:val="28"/>
        </w:rPr>
        <w:t>______</w:t>
      </w:r>
      <w:r w:rsidRPr="0042602F">
        <w:rPr>
          <w:rFonts w:ascii="Times New Roman" w:hAnsi="Times New Roman" w:cs="Times New Roman"/>
          <w:sz w:val="28"/>
          <w:szCs w:val="28"/>
        </w:rPr>
        <w:t>.</w:t>
      </w:r>
    </w:p>
    <w:p w:rsidR="00006878" w:rsidRPr="0042602F" w:rsidRDefault="00006878" w:rsidP="00151782">
      <w:pPr>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6. Сообщить,</w:t>
      </w:r>
      <w:r w:rsidR="00151782">
        <w:rPr>
          <w:rFonts w:ascii="Times New Roman" w:hAnsi="Times New Roman" w:cs="Times New Roman"/>
          <w:sz w:val="28"/>
          <w:szCs w:val="28"/>
        </w:rPr>
        <w:t xml:space="preserve"> существуют ли</w:t>
      </w:r>
      <w:r w:rsidRPr="0042602F">
        <w:rPr>
          <w:rFonts w:ascii="Times New Roman" w:hAnsi="Times New Roman" w:cs="Times New Roman"/>
          <w:sz w:val="28"/>
          <w:szCs w:val="28"/>
        </w:rPr>
        <w:t xml:space="preserve"> </w:t>
      </w:r>
      <w:r w:rsidR="00151782">
        <w:rPr>
          <w:rFonts w:ascii="Times New Roman" w:hAnsi="Times New Roman" w:cs="Times New Roman"/>
          <w:sz w:val="28"/>
          <w:szCs w:val="28"/>
        </w:rPr>
        <w:t xml:space="preserve">запреты на территории </w:t>
      </w:r>
      <w:r w:rsidR="00B5554A">
        <w:rPr>
          <w:rFonts w:ascii="Times New Roman" w:hAnsi="Times New Roman" w:cs="Times New Roman"/>
          <w:sz w:val="28"/>
          <w:szCs w:val="28"/>
        </w:rPr>
        <w:t>________</w:t>
      </w:r>
      <w:r w:rsidR="00151782">
        <w:rPr>
          <w:rFonts w:ascii="Times New Roman" w:hAnsi="Times New Roman" w:cs="Times New Roman"/>
          <w:sz w:val="28"/>
          <w:szCs w:val="28"/>
        </w:rPr>
        <w:t xml:space="preserve">, которые подтвердил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00151782">
        <w:rPr>
          <w:rFonts w:ascii="Times New Roman" w:hAnsi="Times New Roman" w:cs="Times New Roman"/>
          <w:sz w:val="28"/>
          <w:szCs w:val="28"/>
        </w:rPr>
        <w:t>на использование личного автотранспортного средства, одиночное купание в необорудованных местах, употребление спиртных напитков, посещения мест массового скопления людей, покидание места жительства после 22:00, использование программы «</w:t>
      </w:r>
      <w:proofErr w:type="spellStart"/>
      <w:r w:rsidR="00151782">
        <w:rPr>
          <w:rFonts w:ascii="Times New Roman" w:hAnsi="Times New Roman" w:cs="Times New Roman"/>
          <w:sz w:val="28"/>
          <w:szCs w:val="28"/>
          <w:lang w:val="en-US"/>
        </w:rPr>
        <w:t>Pokemon</w:t>
      </w:r>
      <w:proofErr w:type="spellEnd"/>
      <w:r w:rsidR="00151782" w:rsidRPr="00C95CDB">
        <w:rPr>
          <w:rFonts w:ascii="Times New Roman" w:hAnsi="Times New Roman" w:cs="Times New Roman"/>
          <w:sz w:val="28"/>
          <w:szCs w:val="28"/>
        </w:rPr>
        <w:t xml:space="preserve"> </w:t>
      </w:r>
      <w:r w:rsidR="00151782">
        <w:rPr>
          <w:rFonts w:ascii="Times New Roman" w:hAnsi="Times New Roman" w:cs="Times New Roman"/>
          <w:sz w:val="28"/>
          <w:szCs w:val="28"/>
          <w:lang w:val="en-US"/>
        </w:rPr>
        <w:t>Go</w:t>
      </w:r>
      <w:r w:rsidR="00151782">
        <w:rPr>
          <w:rFonts w:ascii="Times New Roman" w:hAnsi="Times New Roman" w:cs="Times New Roman"/>
          <w:sz w:val="28"/>
          <w:szCs w:val="28"/>
        </w:rPr>
        <w:t xml:space="preserve">», </w:t>
      </w:r>
      <w:r w:rsidR="00151782" w:rsidRPr="00C95CDB">
        <w:rPr>
          <w:rFonts w:ascii="Times New Roman" w:hAnsi="Times New Roman" w:cs="Times New Roman"/>
          <w:sz w:val="28"/>
          <w:szCs w:val="28"/>
        </w:rPr>
        <w:t>посещение ресторанов, баров, пивных залов, ночных клубов, казино и други</w:t>
      </w:r>
      <w:r w:rsidR="00151782">
        <w:rPr>
          <w:rFonts w:ascii="Times New Roman" w:hAnsi="Times New Roman" w:cs="Times New Roman"/>
          <w:sz w:val="28"/>
          <w:szCs w:val="28"/>
        </w:rPr>
        <w:t>х азартных и питейных заведений, обращение</w:t>
      </w:r>
      <w:r w:rsidR="00151782" w:rsidRPr="00C95CDB">
        <w:rPr>
          <w:rFonts w:ascii="Times New Roman" w:hAnsi="Times New Roman" w:cs="Times New Roman"/>
          <w:sz w:val="28"/>
          <w:szCs w:val="28"/>
        </w:rPr>
        <w:t xml:space="preserve"> с охотничьим, газовым оружием, спецсредствами, пиротехникой и взрывчатыми веществами</w:t>
      </w:r>
      <w:r w:rsidR="00BF52A9">
        <w:rPr>
          <w:rFonts w:ascii="Times New Roman" w:hAnsi="Times New Roman" w:cs="Times New Roman"/>
          <w:sz w:val="28"/>
          <w:szCs w:val="28"/>
        </w:rPr>
        <w:t xml:space="preserve">, а также использование такси </w:t>
      </w:r>
      <w:r w:rsidR="00151782">
        <w:rPr>
          <w:rFonts w:ascii="Times New Roman" w:hAnsi="Times New Roman" w:cs="Times New Roman"/>
          <w:sz w:val="28"/>
          <w:szCs w:val="28"/>
        </w:rPr>
        <w:t>(каждый запрет по отдельности прошу сообщить).</w:t>
      </w:r>
    </w:p>
    <w:p w:rsidR="00006878" w:rsidRPr="0042602F" w:rsidRDefault="00006878" w:rsidP="00D42DFE">
      <w:pPr>
        <w:tabs>
          <w:tab w:val="left" w:pos="993"/>
        </w:tabs>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7. Сообщить, какие меры и мероприятия будут выполнены для восстановления возможно нарушенных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Pr="0042602F">
        <w:rPr>
          <w:rFonts w:ascii="Times New Roman" w:hAnsi="Times New Roman" w:cs="Times New Roman"/>
          <w:sz w:val="28"/>
          <w:szCs w:val="28"/>
        </w:rPr>
        <w:t>прав</w:t>
      </w:r>
      <w:r w:rsidR="002A6EDA" w:rsidRPr="0042602F">
        <w:rPr>
          <w:rFonts w:ascii="Times New Roman" w:hAnsi="Times New Roman" w:cs="Times New Roman"/>
          <w:sz w:val="28"/>
          <w:szCs w:val="28"/>
        </w:rPr>
        <w:t xml:space="preserve"> при рассмотрении его обращений.</w:t>
      </w:r>
    </w:p>
    <w:p w:rsidR="00466447" w:rsidRPr="0042602F" w:rsidRDefault="00151782" w:rsidP="00D42DF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66447" w:rsidRPr="0042602F">
        <w:rPr>
          <w:rFonts w:ascii="Times New Roman" w:hAnsi="Times New Roman" w:cs="Times New Roman"/>
          <w:sz w:val="28"/>
          <w:szCs w:val="28"/>
        </w:rPr>
        <w:t xml:space="preserve">. В случае </w:t>
      </w:r>
      <w:r w:rsidR="006E4334" w:rsidRPr="0042602F">
        <w:rPr>
          <w:rFonts w:ascii="Times New Roman" w:hAnsi="Times New Roman" w:cs="Times New Roman"/>
          <w:sz w:val="28"/>
          <w:szCs w:val="28"/>
        </w:rPr>
        <w:t>не подтверждения указанных доводов</w:t>
      </w:r>
      <w:r w:rsidR="00466447" w:rsidRPr="0042602F">
        <w:rPr>
          <w:rFonts w:ascii="Times New Roman" w:hAnsi="Times New Roman" w:cs="Times New Roman"/>
          <w:sz w:val="28"/>
          <w:szCs w:val="28"/>
        </w:rPr>
        <w:t xml:space="preserve"> </w:t>
      </w:r>
      <w:r w:rsidR="00E66E45" w:rsidRPr="0042602F">
        <w:rPr>
          <w:rFonts w:ascii="Times New Roman" w:hAnsi="Times New Roman" w:cs="Times New Roman"/>
          <w:sz w:val="28"/>
          <w:szCs w:val="28"/>
        </w:rPr>
        <w:t>руководствоваться Федеральным</w:t>
      </w:r>
      <w:r w:rsidR="00466447" w:rsidRPr="0042602F">
        <w:rPr>
          <w:rFonts w:ascii="Times New Roman" w:hAnsi="Times New Roman" w:cs="Times New Roman"/>
          <w:sz w:val="28"/>
          <w:szCs w:val="28"/>
        </w:rPr>
        <w:t xml:space="preserve"> законом № 59-ФЗ от 02.05.2006 года «О порядке рассмотрения обращений граждан Российской Федерации» и </w:t>
      </w:r>
      <w:r w:rsidR="00E66E45" w:rsidRPr="0042602F">
        <w:rPr>
          <w:rFonts w:ascii="Times New Roman" w:hAnsi="Times New Roman" w:cs="Times New Roman"/>
          <w:sz w:val="28"/>
          <w:szCs w:val="28"/>
        </w:rPr>
        <w:t>ст. 115 Дисциплинарного устава Вооруженных Сил Российской Федерации.</w:t>
      </w:r>
    </w:p>
    <w:p w:rsidR="00D42DFE" w:rsidRPr="0042602F" w:rsidRDefault="00D42DFE" w:rsidP="00423F06">
      <w:pPr>
        <w:spacing w:after="0" w:line="240" w:lineRule="auto"/>
        <w:jc w:val="both"/>
        <w:rPr>
          <w:rFonts w:ascii="Times New Roman" w:hAnsi="Times New Roman" w:cs="Times New Roman"/>
          <w:sz w:val="28"/>
          <w:szCs w:val="28"/>
        </w:rPr>
      </w:pPr>
    </w:p>
    <w:p w:rsidR="00652454" w:rsidRPr="0042602F" w:rsidRDefault="00BB5174" w:rsidP="00402B8A">
      <w:pPr>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Приложения:</w:t>
      </w:r>
    </w:p>
    <w:p w:rsidR="00BB5174" w:rsidRPr="0042602F" w:rsidRDefault="00BB5174" w:rsidP="00402B8A">
      <w:pPr>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1. Заявление </w:t>
      </w:r>
      <w:r w:rsidR="00B5554A">
        <w:rPr>
          <w:rFonts w:ascii="Times New Roman" w:hAnsi="Times New Roman" w:cs="Times New Roman"/>
          <w:sz w:val="28"/>
          <w:szCs w:val="28"/>
        </w:rPr>
        <w:t>______</w:t>
      </w:r>
      <w:r w:rsidR="00B5554A">
        <w:rPr>
          <w:rFonts w:ascii="Times New Roman" w:hAnsi="Times New Roman" w:cs="Times New Roman"/>
          <w:sz w:val="28"/>
          <w:szCs w:val="28"/>
        </w:rPr>
        <w:t xml:space="preserve"> </w:t>
      </w:r>
      <w:r w:rsidR="006849E2" w:rsidRPr="0042602F">
        <w:rPr>
          <w:rFonts w:ascii="Times New Roman" w:hAnsi="Times New Roman" w:cs="Times New Roman"/>
          <w:sz w:val="28"/>
          <w:szCs w:val="28"/>
        </w:rPr>
        <w:t xml:space="preserve">Министру </w:t>
      </w:r>
      <w:r w:rsidR="00B5554A">
        <w:rPr>
          <w:rFonts w:ascii="Times New Roman" w:hAnsi="Times New Roman" w:cs="Times New Roman"/>
          <w:sz w:val="28"/>
          <w:szCs w:val="28"/>
        </w:rPr>
        <w:t>______</w:t>
      </w:r>
      <w:r w:rsidRPr="0042602F">
        <w:rPr>
          <w:rFonts w:ascii="Times New Roman" w:hAnsi="Times New Roman" w:cs="Times New Roman"/>
          <w:sz w:val="28"/>
          <w:szCs w:val="28"/>
        </w:rPr>
        <w:t>на 3 л.</w:t>
      </w:r>
    </w:p>
    <w:p w:rsidR="00BB5174" w:rsidRDefault="00BB5174" w:rsidP="00402B8A">
      <w:pPr>
        <w:spacing w:after="0" w:line="240" w:lineRule="auto"/>
        <w:ind w:firstLine="709"/>
        <w:jc w:val="both"/>
        <w:rPr>
          <w:rFonts w:ascii="Times New Roman" w:hAnsi="Times New Roman" w:cs="Times New Roman"/>
          <w:sz w:val="28"/>
          <w:szCs w:val="28"/>
        </w:rPr>
      </w:pPr>
      <w:r w:rsidRPr="0042602F">
        <w:rPr>
          <w:rFonts w:ascii="Times New Roman" w:hAnsi="Times New Roman" w:cs="Times New Roman"/>
          <w:sz w:val="28"/>
          <w:szCs w:val="28"/>
        </w:rPr>
        <w:t xml:space="preserve">2. Письмо </w:t>
      </w:r>
      <w:r w:rsidR="00B5554A">
        <w:rPr>
          <w:rFonts w:ascii="Times New Roman" w:hAnsi="Times New Roman" w:cs="Times New Roman"/>
          <w:sz w:val="28"/>
          <w:szCs w:val="28"/>
        </w:rPr>
        <w:t>______</w:t>
      </w:r>
      <w:r w:rsidRPr="0042602F">
        <w:rPr>
          <w:rFonts w:ascii="Times New Roman" w:hAnsi="Times New Roman" w:cs="Times New Roman"/>
          <w:sz w:val="28"/>
          <w:szCs w:val="28"/>
        </w:rPr>
        <w:t xml:space="preserve">-адмирала </w:t>
      </w:r>
      <w:r w:rsidR="00B5554A">
        <w:rPr>
          <w:rFonts w:ascii="Times New Roman" w:hAnsi="Times New Roman" w:cs="Times New Roman"/>
          <w:sz w:val="28"/>
          <w:szCs w:val="28"/>
        </w:rPr>
        <w:t>______</w:t>
      </w:r>
      <w:r w:rsidRPr="0042602F">
        <w:rPr>
          <w:rFonts w:ascii="Times New Roman" w:hAnsi="Times New Roman" w:cs="Times New Roman"/>
          <w:sz w:val="28"/>
          <w:szCs w:val="28"/>
        </w:rPr>
        <w:t>на 1 л.</w:t>
      </w:r>
    </w:p>
    <w:p w:rsidR="001954ED" w:rsidRDefault="001954ED" w:rsidP="00402B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954ED">
        <w:rPr>
          <w:rFonts w:ascii="Times New Roman" w:hAnsi="Times New Roman" w:cs="Times New Roman"/>
          <w:sz w:val="28"/>
          <w:szCs w:val="28"/>
        </w:rPr>
        <w:t xml:space="preserve">Рапорт начальнику </w:t>
      </w:r>
      <w:r w:rsidR="00B5554A">
        <w:rPr>
          <w:rFonts w:ascii="Times New Roman" w:hAnsi="Times New Roman" w:cs="Times New Roman"/>
          <w:sz w:val="28"/>
          <w:szCs w:val="28"/>
        </w:rPr>
        <w:t>________</w:t>
      </w:r>
      <w:r w:rsidRPr="001954ED">
        <w:rPr>
          <w:rFonts w:ascii="Times New Roman" w:hAnsi="Times New Roman" w:cs="Times New Roman"/>
          <w:sz w:val="28"/>
          <w:szCs w:val="28"/>
        </w:rPr>
        <w:t xml:space="preserve"> от </w:t>
      </w:r>
      <w:r w:rsidR="00B5554A">
        <w:rPr>
          <w:rFonts w:ascii="Times New Roman" w:hAnsi="Times New Roman" w:cs="Times New Roman"/>
          <w:sz w:val="28"/>
          <w:szCs w:val="28"/>
        </w:rPr>
        <w:t>______</w:t>
      </w:r>
      <w:r w:rsidRPr="001954ED">
        <w:rPr>
          <w:rFonts w:ascii="Times New Roman" w:hAnsi="Times New Roman" w:cs="Times New Roman"/>
          <w:sz w:val="28"/>
          <w:szCs w:val="28"/>
        </w:rPr>
        <w:t>года на 1 л.</w:t>
      </w:r>
    </w:p>
    <w:p w:rsidR="001954ED" w:rsidRPr="0042602F" w:rsidRDefault="001954ED" w:rsidP="00402B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954ED">
        <w:rPr>
          <w:rFonts w:ascii="Times New Roman" w:hAnsi="Times New Roman" w:cs="Times New Roman"/>
          <w:sz w:val="28"/>
          <w:szCs w:val="28"/>
        </w:rPr>
        <w:t xml:space="preserve">Письмо начальника </w:t>
      </w:r>
      <w:r w:rsidR="00B5554A">
        <w:rPr>
          <w:rFonts w:ascii="Times New Roman" w:hAnsi="Times New Roman" w:cs="Times New Roman"/>
          <w:sz w:val="28"/>
          <w:szCs w:val="28"/>
        </w:rPr>
        <w:t>________</w:t>
      </w:r>
      <w:r w:rsidRPr="001954ED">
        <w:rPr>
          <w:rFonts w:ascii="Times New Roman" w:hAnsi="Times New Roman" w:cs="Times New Roman"/>
          <w:sz w:val="28"/>
          <w:szCs w:val="28"/>
        </w:rPr>
        <w:t xml:space="preserve"> от </w:t>
      </w:r>
      <w:r w:rsidR="00B5554A">
        <w:rPr>
          <w:rFonts w:ascii="Times New Roman" w:hAnsi="Times New Roman" w:cs="Times New Roman"/>
          <w:sz w:val="28"/>
          <w:szCs w:val="28"/>
        </w:rPr>
        <w:t>______</w:t>
      </w:r>
      <w:r w:rsidRPr="001954ED">
        <w:rPr>
          <w:rFonts w:ascii="Times New Roman" w:hAnsi="Times New Roman" w:cs="Times New Roman"/>
          <w:sz w:val="28"/>
          <w:szCs w:val="28"/>
        </w:rPr>
        <w:t>года на 1 л.</w:t>
      </w:r>
    </w:p>
    <w:p w:rsidR="00BB5174" w:rsidRPr="0042602F" w:rsidRDefault="00BB5174" w:rsidP="00402B8A">
      <w:pPr>
        <w:spacing w:after="0" w:line="240" w:lineRule="auto"/>
        <w:ind w:firstLine="709"/>
        <w:jc w:val="both"/>
        <w:rPr>
          <w:rFonts w:ascii="Times New Roman" w:hAnsi="Times New Roman" w:cs="Times New Roman"/>
          <w:sz w:val="28"/>
          <w:szCs w:val="28"/>
        </w:rPr>
      </w:pPr>
    </w:p>
    <w:tbl>
      <w:tblPr>
        <w:tblStyle w:val="a3"/>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B5554A" w:rsidRPr="00801B10" w:rsidTr="00CB1DDB">
        <w:tc>
          <w:tcPr>
            <w:tcW w:w="4536" w:type="dxa"/>
          </w:tcPr>
          <w:p w:rsidR="00B5554A" w:rsidRPr="00801B10" w:rsidRDefault="00B5554A" w:rsidP="00CB1DDB">
            <w:pPr>
              <w:tabs>
                <w:tab w:val="left" w:pos="993"/>
              </w:tabs>
              <w:spacing w:line="238" w:lineRule="auto"/>
              <w:jc w:val="both"/>
              <w:rPr>
                <w:b/>
              </w:rPr>
            </w:pPr>
          </w:p>
          <w:p w:rsidR="00B5554A" w:rsidRPr="006614A1" w:rsidRDefault="00B5554A" w:rsidP="00CB1DDB">
            <w:pPr>
              <w:tabs>
                <w:tab w:val="left" w:pos="993"/>
              </w:tabs>
              <w:spacing w:line="238" w:lineRule="auto"/>
              <w:ind w:firstLine="37"/>
              <w:jc w:val="both"/>
              <w:rPr>
                <w:i/>
                <w:sz w:val="24"/>
              </w:rPr>
            </w:pPr>
            <w:r w:rsidRPr="006614A1">
              <w:rPr>
                <w:i/>
                <w:sz w:val="24"/>
              </w:rPr>
              <w:t>Занимаемая должность (звание)</w:t>
            </w:r>
            <w:r>
              <w:rPr>
                <w:i/>
                <w:sz w:val="24"/>
              </w:rPr>
              <w:t>, если обращение вышестоящему командованию</w:t>
            </w:r>
          </w:p>
          <w:p w:rsidR="00B5554A" w:rsidRPr="00801B10" w:rsidRDefault="00B5554A" w:rsidP="00CB1DDB">
            <w:pPr>
              <w:tabs>
                <w:tab w:val="left" w:pos="993"/>
              </w:tabs>
              <w:spacing w:line="238" w:lineRule="auto"/>
              <w:jc w:val="both"/>
              <w:rPr>
                <w:b/>
              </w:rPr>
            </w:pPr>
          </w:p>
          <w:p w:rsidR="00B5554A" w:rsidRPr="00801B10" w:rsidRDefault="00B5554A" w:rsidP="00CB1DDB">
            <w:pPr>
              <w:tabs>
                <w:tab w:val="left" w:pos="993"/>
              </w:tabs>
              <w:spacing w:line="238" w:lineRule="auto"/>
              <w:ind w:firstLine="28"/>
              <w:jc w:val="both"/>
              <w:rPr>
                <w:b/>
              </w:rPr>
            </w:pPr>
            <w:r w:rsidRPr="00801B10">
              <w:t>«</w:t>
            </w:r>
            <w:r>
              <w:t>___</w:t>
            </w:r>
            <w:r w:rsidRPr="00801B10">
              <w:t xml:space="preserve">» </w:t>
            </w:r>
            <w:r>
              <w:t>_______ 20___</w:t>
            </w:r>
            <w:r w:rsidRPr="00801B10">
              <w:t xml:space="preserve"> г.</w:t>
            </w:r>
          </w:p>
        </w:tc>
        <w:tc>
          <w:tcPr>
            <w:tcW w:w="2127" w:type="dxa"/>
          </w:tcPr>
          <w:p w:rsidR="00B5554A" w:rsidRDefault="00B5554A" w:rsidP="00CB1DDB">
            <w:pPr>
              <w:tabs>
                <w:tab w:val="left" w:pos="993"/>
              </w:tabs>
              <w:spacing w:line="238" w:lineRule="auto"/>
              <w:rPr>
                <w:b/>
              </w:rPr>
            </w:pPr>
          </w:p>
          <w:p w:rsidR="00B5554A" w:rsidRDefault="00B5554A" w:rsidP="00CB1DDB">
            <w:pPr>
              <w:tabs>
                <w:tab w:val="left" w:pos="993"/>
              </w:tabs>
              <w:spacing w:line="238" w:lineRule="auto"/>
              <w:rPr>
                <w:b/>
              </w:rPr>
            </w:pPr>
          </w:p>
          <w:p w:rsidR="00B5554A" w:rsidRDefault="00B5554A" w:rsidP="00CB1DDB">
            <w:pPr>
              <w:tabs>
                <w:tab w:val="left" w:pos="993"/>
              </w:tabs>
              <w:spacing w:line="238" w:lineRule="auto"/>
              <w:rPr>
                <w:b/>
              </w:rPr>
            </w:pPr>
          </w:p>
          <w:p w:rsidR="00B5554A" w:rsidRPr="005261B8" w:rsidRDefault="00B5554A" w:rsidP="00CB1DDB">
            <w:pPr>
              <w:tabs>
                <w:tab w:val="left" w:pos="993"/>
              </w:tabs>
              <w:spacing w:line="238" w:lineRule="auto"/>
              <w:ind w:left="513"/>
            </w:pPr>
            <w:r w:rsidRPr="005261B8">
              <w:rPr>
                <w:sz w:val="24"/>
              </w:rPr>
              <w:t>подпись</w:t>
            </w:r>
          </w:p>
        </w:tc>
        <w:tc>
          <w:tcPr>
            <w:tcW w:w="3210" w:type="dxa"/>
          </w:tcPr>
          <w:p w:rsidR="00B5554A" w:rsidRPr="00801B10" w:rsidRDefault="00B5554A" w:rsidP="00CB1DDB">
            <w:pPr>
              <w:tabs>
                <w:tab w:val="left" w:pos="993"/>
              </w:tabs>
              <w:spacing w:line="238" w:lineRule="auto"/>
              <w:ind w:firstLine="709"/>
              <w:jc w:val="both"/>
              <w:rPr>
                <w:b/>
              </w:rPr>
            </w:pPr>
          </w:p>
          <w:p w:rsidR="00B5554A" w:rsidRPr="00801B10" w:rsidRDefault="00B5554A" w:rsidP="00CB1DDB">
            <w:pPr>
              <w:tabs>
                <w:tab w:val="left" w:pos="993"/>
              </w:tabs>
              <w:spacing w:line="238" w:lineRule="auto"/>
              <w:ind w:firstLine="709"/>
              <w:jc w:val="both"/>
              <w:rPr>
                <w:b/>
              </w:rPr>
            </w:pPr>
          </w:p>
          <w:p w:rsidR="00B5554A" w:rsidRPr="00801B10" w:rsidRDefault="00B5554A" w:rsidP="00CB1DDB">
            <w:pPr>
              <w:tabs>
                <w:tab w:val="left" w:pos="993"/>
              </w:tabs>
              <w:spacing w:line="238" w:lineRule="auto"/>
              <w:rPr>
                <w:b/>
              </w:rPr>
            </w:pPr>
            <w:r>
              <w:t>(Инициалы и Фамилия)</w:t>
            </w:r>
            <w:r w:rsidRPr="00801B10">
              <w:t xml:space="preserve"> </w:t>
            </w:r>
          </w:p>
        </w:tc>
      </w:tr>
    </w:tbl>
    <w:p w:rsidR="006D4062" w:rsidRPr="0042602F" w:rsidRDefault="006D4062" w:rsidP="006D4062">
      <w:pPr>
        <w:pStyle w:val="a7"/>
        <w:tabs>
          <w:tab w:val="left" w:pos="993"/>
        </w:tabs>
        <w:spacing w:after="0" w:line="240" w:lineRule="auto"/>
        <w:ind w:left="0"/>
        <w:jc w:val="center"/>
      </w:pPr>
    </w:p>
    <w:p w:rsidR="00196C5B" w:rsidRPr="0042602F" w:rsidRDefault="00196C5B">
      <w:pPr>
        <w:rPr>
          <w:rFonts w:ascii="Times New Roman" w:hAnsi="Times New Roman" w:cs="Times New Roman"/>
          <w:sz w:val="28"/>
          <w:szCs w:val="28"/>
        </w:rPr>
      </w:pPr>
    </w:p>
    <w:sectPr w:rsidR="00196C5B" w:rsidRPr="0042602F" w:rsidSect="00DC110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97" w:rsidRDefault="00971D97" w:rsidP="00DC1102">
      <w:pPr>
        <w:spacing w:after="0" w:line="240" w:lineRule="auto"/>
      </w:pPr>
      <w:r>
        <w:separator/>
      </w:r>
    </w:p>
  </w:endnote>
  <w:endnote w:type="continuationSeparator" w:id="0">
    <w:p w:rsidR="00971D97" w:rsidRDefault="00971D97" w:rsidP="00D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97" w:rsidRDefault="00971D97" w:rsidP="00DC1102">
      <w:pPr>
        <w:spacing w:after="0" w:line="240" w:lineRule="auto"/>
      </w:pPr>
      <w:r>
        <w:separator/>
      </w:r>
    </w:p>
  </w:footnote>
  <w:footnote w:type="continuationSeparator" w:id="0">
    <w:p w:rsidR="00971D97" w:rsidRDefault="00971D97" w:rsidP="00DC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735"/>
      <w:docPartObj>
        <w:docPartGallery w:val="Page Numbers (Top of Page)"/>
        <w:docPartUnique/>
      </w:docPartObj>
    </w:sdtPr>
    <w:sdtEndPr/>
    <w:sdtContent>
      <w:p w:rsidR="00DC1102" w:rsidRDefault="00C31D2F">
        <w:pPr>
          <w:pStyle w:val="a8"/>
          <w:jc w:val="center"/>
        </w:pPr>
        <w:r>
          <w:rPr>
            <w:noProof/>
          </w:rPr>
          <w:fldChar w:fldCharType="begin"/>
        </w:r>
        <w:r>
          <w:rPr>
            <w:noProof/>
          </w:rPr>
          <w:instrText xml:space="preserve"> PAGE   \* MERGEFORMAT </w:instrText>
        </w:r>
        <w:r>
          <w:rPr>
            <w:noProof/>
          </w:rPr>
          <w:fldChar w:fldCharType="separate"/>
        </w:r>
        <w:r w:rsidR="00B5554A">
          <w:rPr>
            <w:noProof/>
          </w:rPr>
          <w:t>4</w:t>
        </w:r>
        <w:r>
          <w:rPr>
            <w:noProof/>
          </w:rPr>
          <w:fldChar w:fldCharType="end"/>
        </w:r>
      </w:p>
    </w:sdtContent>
  </w:sdt>
  <w:p w:rsidR="00DC1102" w:rsidRDefault="00DC110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F44"/>
    <w:multiLevelType w:val="multilevel"/>
    <w:tmpl w:val="1EF61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9E63F5A"/>
    <w:multiLevelType w:val="hybridMultilevel"/>
    <w:tmpl w:val="3C389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3"/>
    <w:rsid w:val="00006878"/>
    <w:rsid w:val="00033B65"/>
    <w:rsid w:val="000421B2"/>
    <w:rsid w:val="00052194"/>
    <w:rsid w:val="00073568"/>
    <w:rsid w:val="00074B40"/>
    <w:rsid w:val="00077795"/>
    <w:rsid w:val="00083F58"/>
    <w:rsid w:val="000969F4"/>
    <w:rsid w:val="000A16BD"/>
    <w:rsid w:val="000D5E70"/>
    <w:rsid w:val="00151782"/>
    <w:rsid w:val="001954ED"/>
    <w:rsid w:val="00196C5B"/>
    <w:rsid w:val="001E5055"/>
    <w:rsid w:val="001F2491"/>
    <w:rsid w:val="00225274"/>
    <w:rsid w:val="0023302F"/>
    <w:rsid w:val="002434C8"/>
    <w:rsid w:val="00250159"/>
    <w:rsid w:val="00251303"/>
    <w:rsid w:val="0029657F"/>
    <w:rsid w:val="002A5865"/>
    <w:rsid w:val="002A6EDA"/>
    <w:rsid w:val="002C2569"/>
    <w:rsid w:val="002C71C0"/>
    <w:rsid w:val="002F7508"/>
    <w:rsid w:val="00322C01"/>
    <w:rsid w:val="00384E9E"/>
    <w:rsid w:val="00395A82"/>
    <w:rsid w:val="003B634A"/>
    <w:rsid w:val="003F735D"/>
    <w:rsid w:val="00402B8A"/>
    <w:rsid w:val="00423F06"/>
    <w:rsid w:val="0042602F"/>
    <w:rsid w:val="0043543F"/>
    <w:rsid w:val="00447F99"/>
    <w:rsid w:val="00451EAD"/>
    <w:rsid w:val="00466447"/>
    <w:rsid w:val="004A2E48"/>
    <w:rsid w:val="004A6375"/>
    <w:rsid w:val="004E1B1B"/>
    <w:rsid w:val="005106A2"/>
    <w:rsid w:val="00515345"/>
    <w:rsid w:val="00541D10"/>
    <w:rsid w:val="0054469C"/>
    <w:rsid w:val="00554D22"/>
    <w:rsid w:val="005A7F14"/>
    <w:rsid w:val="005B3DE3"/>
    <w:rsid w:val="005C0967"/>
    <w:rsid w:val="005F6022"/>
    <w:rsid w:val="00652454"/>
    <w:rsid w:val="006849E2"/>
    <w:rsid w:val="006B0722"/>
    <w:rsid w:val="006C0CAF"/>
    <w:rsid w:val="006D4062"/>
    <w:rsid w:val="006E4334"/>
    <w:rsid w:val="007577BB"/>
    <w:rsid w:val="007A0A17"/>
    <w:rsid w:val="007D4E5B"/>
    <w:rsid w:val="007E1D3D"/>
    <w:rsid w:val="008019DE"/>
    <w:rsid w:val="00801B10"/>
    <w:rsid w:val="008020F5"/>
    <w:rsid w:val="008466A6"/>
    <w:rsid w:val="00853A94"/>
    <w:rsid w:val="008774AE"/>
    <w:rsid w:val="008C267A"/>
    <w:rsid w:val="009021E4"/>
    <w:rsid w:val="00926462"/>
    <w:rsid w:val="00971D97"/>
    <w:rsid w:val="00974432"/>
    <w:rsid w:val="009D035E"/>
    <w:rsid w:val="009F3A08"/>
    <w:rsid w:val="009F5CD1"/>
    <w:rsid w:val="00A22870"/>
    <w:rsid w:val="00A34652"/>
    <w:rsid w:val="00A40F95"/>
    <w:rsid w:val="00A908AF"/>
    <w:rsid w:val="00AA33DD"/>
    <w:rsid w:val="00AB39B4"/>
    <w:rsid w:val="00AC23D1"/>
    <w:rsid w:val="00AC54F6"/>
    <w:rsid w:val="00B17065"/>
    <w:rsid w:val="00B17E79"/>
    <w:rsid w:val="00B5554A"/>
    <w:rsid w:val="00B7060A"/>
    <w:rsid w:val="00BB33A8"/>
    <w:rsid w:val="00BB5174"/>
    <w:rsid w:val="00BC6498"/>
    <w:rsid w:val="00BF52A9"/>
    <w:rsid w:val="00C0106F"/>
    <w:rsid w:val="00C2244A"/>
    <w:rsid w:val="00C31D2F"/>
    <w:rsid w:val="00C574A1"/>
    <w:rsid w:val="00C63757"/>
    <w:rsid w:val="00C676FB"/>
    <w:rsid w:val="00C6787D"/>
    <w:rsid w:val="00C95CDB"/>
    <w:rsid w:val="00C9759C"/>
    <w:rsid w:val="00CB781A"/>
    <w:rsid w:val="00D329F1"/>
    <w:rsid w:val="00D42DFE"/>
    <w:rsid w:val="00D577F4"/>
    <w:rsid w:val="00D72E6F"/>
    <w:rsid w:val="00D80264"/>
    <w:rsid w:val="00D87F30"/>
    <w:rsid w:val="00D944C3"/>
    <w:rsid w:val="00DC1102"/>
    <w:rsid w:val="00DF6293"/>
    <w:rsid w:val="00E00CE1"/>
    <w:rsid w:val="00E32E0D"/>
    <w:rsid w:val="00E4327C"/>
    <w:rsid w:val="00E550AE"/>
    <w:rsid w:val="00E66E45"/>
    <w:rsid w:val="00E72200"/>
    <w:rsid w:val="00E76A34"/>
    <w:rsid w:val="00E92E8F"/>
    <w:rsid w:val="00ED7380"/>
    <w:rsid w:val="00EE0546"/>
    <w:rsid w:val="00EE544D"/>
    <w:rsid w:val="00F2489B"/>
    <w:rsid w:val="00F477AC"/>
    <w:rsid w:val="00F543BF"/>
    <w:rsid w:val="00F7104D"/>
    <w:rsid w:val="00F824FC"/>
    <w:rsid w:val="00FB3FE7"/>
    <w:rsid w:val="00FC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B854"/>
  <w15:docId w15:val="{EB5D6663-675E-4FE6-B0E7-A68E17DA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B8A"/>
    <w:rPr>
      <w:rFonts w:ascii="Tahoma" w:hAnsi="Tahoma" w:cs="Tahoma"/>
      <w:sz w:val="16"/>
      <w:szCs w:val="16"/>
    </w:rPr>
  </w:style>
  <w:style w:type="character" w:styleId="a6">
    <w:name w:val="Hyperlink"/>
    <w:basedOn w:val="a0"/>
    <w:uiPriority w:val="99"/>
    <w:unhideWhenUsed/>
    <w:rsid w:val="00F477AC"/>
    <w:rPr>
      <w:color w:val="0563C1" w:themeColor="hyperlink"/>
      <w:u w:val="single"/>
    </w:rPr>
  </w:style>
  <w:style w:type="paragraph" w:styleId="a7">
    <w:name w:val="List Paragraph"/>
    <w:basedOn w:val="a"/>
    <w:uiPriority w:val="34"/>
    <w:qFormat/>
    <w:rsid w:val="00DC1102"/>
    <w:pPr>
      <w:ind w:left="720"/>
      <w:contextualSpacing/>
    </w:pPr>
    <w:rPr>
      <w:rFonts w:ascii="Times New Roman" w:hAnsi="Times New Roman" w:cs="Times New Roman"/>
      <w:sz w:val="28"/>
      <w:szCs w:val="28"/>
    </w:rPr>
  </w:style>
  <w:style w:type="paragraph" w:styleId="a8">
    <w:name w:val="header"/>
    <w:basedOn w:val="a"/>
    <w:link w:val="a9"/>
    <w:uiPriority w:val="99"/>
    <w:unhideWhenUsed/>
    <w:rsid w:val="00DC11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102"/>
  </w:style>
  <w:style w:type="paragraph" w:styleId="aa">
    <w:name w:val="footer"/>
    <w:basedOn w:val="a"/>
    <w:link w:val="ab"/>
    <w:uiPriority w:val="99"/>
    <w:semiHidden/>
    <w:unhideWhenUsed/>
    <w:rsid w:val="00DC110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1102"/>
  </w:style>
  <w:style w:type="paragraph" w:styleId="ac">
    <w:name w:val="No Spacing"/>
    <w:uiPriority w:val="1"/>
    <w:qFormat/>
    <w:rsid w:val="007E1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953">
      <w:bodyDiv w:val="1"/>
      <w:marLeft w:val="0"/>
      <w:marRight w:val="0"/>
      <w:marTop w:val="0"/>
      <w:marBottom w:val="0"/>
      <w:divBdr>
        <w:top w:val="none" w:sz="0" w:space="0" w:color="auto"/>
        <w:left w:val="none" w:sz="0" w:space="0" w:color="auto"/>
        <w:bottom w:val="none" w:sz="0" w:space="0" w:color="auto"/>
        <w:right w:val="none" w:sz="0" w:space="0" w:color="auto"/>
      </w:divBdr>
      <w:divsChild>
        <w:div w:id="900410043">
          <w:marLeft w:val="0"/>
          <w:marRight w:val="0"/>
          <w:marTop w:val="120"/>
          <w:marBottom w:val="0"/>
          <w:divBdr>
            <w:top w:val="none" w:sz="0" w:space="0" w:color="auto"/>
            <w:left w:val="none" w:sz="0" w:space="0" w:color="auto"/>
            <w:bottom w:val="none" w:sz="0" w:space="0" w:color="auto"/>
            <w:right w:val="none" w:sz="0" w:space="0" w:color="auto"/>
          </w:divBdr>
        </w:div>
        <w:div w:id="1795519219">
          <w:marLeft w:val="0"/>
          <w:marRight w:val="0"/>
          <w:marTop w:val="120"/>
          <w:marBottom w:val="0"/>
          <w:divBdr>
            <w:top w:val="none" w:sz="0" w:space="0" w:color="auto"/>
            <w:left w:val="none" w:sz="0" w:space="0" w:color="auto"/>
            <w:bottom w:val="none" w:sz="0" w:space="0" w:color="auto"/>
            <w:right w:val="none" w:sz="0" w:space="0" w:color="auto"/>
          </w:divBdr>
        </w:div>
        <w:div w:id="1978606932">
          <w:marLeft w:val="0"/>
          <w:marRight w:val="0"/>
          <w:marTop w:val="120"/>
          <w:marBottom w:val="0"/>
          <w:divBdr>
            <w:top w:val="none" w:sz="0" w:space="0" w:color="auto"/>
            <w:left w:val="none" w:sz="0" w:space="0" w:color="auto"/>
            <w:bottom w:val="none" w:sz="0" w:space="0" w:color="auto"/>
            <w:right w:val="none" w:sz="0" w:space="0" w:color="auto"/>
          </w:divBdr>
        </w:div>
      </w:divsChild>
    </w:div>
    <w:div w:id="814953186">
      <w:bodyDiv w:val="1"/>
      <w:marLeft w:val="0"/>
      <w:marRight w:val="0"/>
      <w:marTop w:val="0"/>
      <w:marBottom w:val="0"/>
      <w:divBdr>
        <w:top w:val="none" w:sz="0" w:space="0" w:color="auto"/>
        <w:left w:val="none" w:sz="0" w:space="0" w:color="auto"/>
        <w:bottom w:val="none" w:sz="0" w:space="0" w:color="auto"/>
        <w:right w:val="none" w:sz="0" w:space="0" w:color="auto"/>
      </w:divBdr>
    </w:div>
    <w:div w:id="1004088458">
      <w:bodyDiv w:val="1"/>
      <w:marLeft w:val="0"/>
      <w:marRight w:val="0"/>
      <w:marTop w:val="0"/>
      <w:marBottom w:val="0"/>
      <w:divBdr>
        <w:top w:val="none" w:sz="0" w:space="0" w:color="auto"/>
        <w:left w:val="none" w:sz="0" w:space="0" w:color="auto"/>
        <w:bottom w:val="none" w:sz="0" w:space="0" w:color="auto"/>
        <w:right w:val="none" w:sz="0" w:space="0" w:color="auto"/>
      </w:divBdr>
    </w:div>
    <w:div w:id="1163543922">
      <w:bodyDiv w:val="1"/>
      <w:marLeft w:val="0"/>
      <w:marRight w:val="0"/>
      <w:marTop w:val="0"/>
      <w:marBottom w:val="0"/>
      <w:divBdr>
        <w:top w:val="none" w:sz="0" w:space="0" w:color="auto"/>
        <w:left w:val="none" w:sz="0" w:space="0" w:color="auto"/>
        <w:bottom w:val="none" w:sz="0" w:space="0" w:color="auto"/>
        <w:right w:val="none" w:sz="0" w:space="0" w:color="auto"/>
      </w:divBdr>
    </w:div>
    <w:div w:id="1331639668">
      <w:bodyDiv w:val="1"/>
      <w:marLeft w:val="0"/>
      <w:marRight w:val="0"/>
      <w:marTop w:val="0"/>
      <w:marBottom w:val="0"/>
      <w:divBdr>
        <w:top w:val="none" w:sz="0" w:space="0" w:color="auto"/>
        <w:left w:val="none" w:sz="0" w:space="0" w:color="auto"/>
        <w:bottom w:val="none" w:sz="0" w:space="0" w:color="auto"/>
        <w:right w:val="none" w:sz="0" w:space="0" w:color="auto"/>
      </w:divBdr>
      <w:divsChild>
        <w:div w:id="1946957600">
          <w:marLeft w:val="0"/>
          <w:marRight w:val="0"/>
          <w:marTop w:val="161"/>
          <w:marBottom w:val="0"/>
          <w:divBdr>
            <w:top w:val="none" w:sz="0" w:space="0" w:color="auto"/>
            <w:left w:val="none" w:sz="0" w:space="0" w:color="auto"/>
            <w:bottom w:val="none" w:sz="0" w:space="0" w:color="auto"/>
            <w:right w:val="none" w:sz="0" w:space="0" w:color="auto"/>
          </w:divBdr>
          <w:divsChild>
            <w:div w:id="1326055587">
              <w:marLeft w:val="0"/>
              <w:marRight w:val="0"/>
              <w:marTop w:val="0"/>
              <w:marBottom w:val="215"/>
              <w:divBdr>
                <w:top w:val="none" w:sz="0" w:space="0" w:color="auto"/>
                <w:left w:val="none" w:sz="0" w:space="0" w:color="auto"/>
                <w:bottom w:val="none" w:sz="0" w:space="0" w:color="auto"/>
                <w:right w:val="none" w:sz="0" w:space="0" w:color="auto"/>
              </w:divBdr>
              <w:divsChild>
                <w:div w:id="1434981256">
                  <w:marLeft w:val="0"/>
                  <w:marRight w:val="0"/>
                  <w:marTop w:val="0"/>
                  <w:marBottom w:val="322"/>
                  <w:divBdr>
                    <w:top w:val="none" w:sz="0" w:space="0" w:color="auto"/>
                    <w:left w:val="none" w:sz="0" w:space="0" w:color="auto"/>
                    <w:bottom w:val="none" w:sz="0" w:space="0" w:color="auto"/>
                    <w:right w:val="none" w:sz="0" w:space="0" w:color="auto"/>
                  </w:divBdr>
                  <w:divsChild>
                    <w:div w:id="1714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5474">
      <w:bodyDiv w:val="1"/>
      <w:marLeft w:val="0"/>
      <w:marRight w:val="0"/>
      <w:marTop w:val="0"/>
      <w:marBottom w:val="0"/>
      <w:divBdr>
        <w:top w:val="none" w:sz="0" w:space="0" w:color="auto"/>
        <w:left w:val="none" w:sz="0" w:space="0" w:color="auto"/>
        <w:bottom w:val="none" w:sz="0" w:space="0" w:color="auto"/>
        <w:right w:val="none" w:sz="0" w:space="0" w:color="auto"/>
      </w:divBdr>
    </w:div>
    <w:div w:id="18783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2761-16A5-4CB6-9BD7-A18BF99A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Мадатов</dc:creator>
  <cp:lastModifiedBy>Олег Мадатов</cp:lastModifiedBy>
  <cp:revision>29</cp:revision>
  <cp:lastPrinted>2018-09-25T08:06:00Z</cp:lastPrinted>
  <dcterms:created xsi:type="dcterms:W3CDTF">2018-09-25T08:15:00Z</dcterms:created>
  <dcterms:modified xsi:type="dcterms:W3CDTF">2019-09-29T10:26:00Z</dcterms:modified>
</cp:coreProperties>
</file>